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15097EF8"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1EC8AF02"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2972CEE9"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4610C742"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4D19E6">
        <w:rPr>
          <w:rFonts w:ascii="Arial" w:hAnsi="Arial" w:cs="Arial"/>
          <w:sz w:val="24"/>
          <w:szCs w:val="24"/>
        </w:rPr>
        <w:t xml:space="preserve"> der</w:t>
      </w:r>
      <w:r w:rsidRPr="00DA470D">
        <w:rPr>
          <w:rFonts w:ascii="Arial" w:hAnsi="Arial" w:cs="Arial"/>
          <w:sz w:val="24"/>
          <w:szCs w:val="24"/>
        </w:rPr>
        <w:cr/>
      </w:r>
      <w:r w:rsidR="004D19E6">
        <w:rPr>
          <w:rFonts w:ascii="Arial" w:hAnsi="Arial" w:cs="Arial"/>
          <w:sz w:val="24"/>
          <w:szCs w:val="24"/>
        </w:rPr>
        <w:t>Ge</w:t>
      </w:r>
      <w:r w:rsidR="00502268" w:rsidRPr="00DA470D">
        <w:rPr>
          <w:rFonts w:ascii="Arial" w:hAnsi="Arial" w:cs="Arial"/>
          <w:sz w:val="24"/>
          <w:szCs w:val="24"/>
        </w:rPr>
        <w:t>meinde</w:t>
      </w:r>
      <w:r w:rsidR="00CF5566" w:rsidRPr="00DA470D">
        <w:rPr>
          <w:rFonts w:ascii="Arial" w:hAnsi="Arial" w:cs="Arial"/>
          <w:sz w:val="24"/>
          <w:szCs w:val="24"/>
        </w:rPr>
        <w:t xml:space="preserve"> </w:t>
      </w:r>
      <w:r w:rsidR="004D19E6">
        <w:rPr>
          <w:rFonts w:ascii="Arial" w:hAnsi="Arial" w:cs="Arial"/>
          <w:sz w:val="24"/>
          <w:szCs w:val="24"/>
        </w:rPr>
        <w:t>Heimschuh</w:t>
      </w:r>
    </w:p>
    <w:p w14:paraId="3D437FDC" w14:textId="1F343425" w:rsidR="00CF5566" w:rsidRPr="00DA470D" w:rsidRDefault="00502268" w:rsidP="00CF5566">
      <w:pPr>
        <w:pStyle w:val="KeinLeerraum"/>
        <w:rPr>
          <w:rFonts w:ascii="Arial" w:hAnsi="Arial" w:cs="Arial"/>
          <w:sz w:val="24"/>
          <w:szCs w:val="24"/>
        </w:rPr>
      </w:pPr>
      <w:r w:rsidRPr="00DA470D">
        <w:rPr>
          <w:rFonts w:ascii="Arial" w:hAnsi="Arial" w:cs="Arial"/>
          <w:sz w:val="24"/>
          <w:szCs w:val="24"/>
        </w:rPr>
        <w:t>8</w:t>
      </w:r>
      <w:r w:rsidR="004D19E6">
        <w:rPr>
          <w:rFonts w:ascii="Arial" w:hAnsi="Arial" w:cs="Arial"/>
          <w:sz w:val="24"/>
          <w:szCs w:val="24"/>
        </w:rPr>
        <w:t>451 Heimschuhstraße 32</w:t>
      </w:r>
    </w:p>
    <w:p w14:paraId="618CE58C" w14:textId="0F442513" w:rsidR="00CF5566" w:rsidRDefault="00CF5566" w:rsidP="00CF5566">
      <w:pPr>
        <w:pStyle w:val="KeinLeerraum"/>
        <w:rPr>
          <w:rFonts w:ascii="Arial" w:hAnsi="Arial" w:cs="Arial"/>
        </w:rPr>
      </w:pPr>
    </w:p>
    <w:p w14:paraId="754F28C3" w14:textId="335C185C"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41666672" w14:textId="12AC9375" w:rsidR="00D650D5" w:rsidRPr="007325E2" w:rsidRDefault="007325E2" w:rsidP="00F83F32">
      <w:pPr>
        <w:pStyle w:val="KeinLeerraum"/>
        <w:jc w:val="center"/>
        <w:rPr>
          <w:rFonts w:ascii="Arial" w:hAnsi="Arial" w:cs="Arial"/>
          <w:b/>
          <w:sz w:val="32"/>
          <w:szCs w:val="32"/>
        </w:rPr>
      </w:pPr>
      <w:r w:rsidRPr="007325E2">
        <w:rPr>
          <w:rFonts w:ascii="Arial" w:hAnsi="Arial" w:cs="Arial"/>
          <w:b/>
          <w:sz w:val="32"/>
          <w:szCs w:val="32"/>
        </w:rPr>
        <w:t xml:space="preserve">Feuerungsanlagen gemäß §20 Z.2 </w:t>
      </w:r>
      <w:proofErr w:type="spellStart"/>
      <w:r w:rsidRPr="007325E2">
        <w:rPr>
          <w:rFonts w:ascii="Arial" w:hAnsi="Arial" w:cs="Arial"/>
          <w:b/>
          <w:sz w:val="32"/>
          <w:szCs w:val="32"/>
        </w:rPr>
        <w:t>lit</w:t>
      </w:r>
      <w:proofErr w:type="spellEnd"/>
      <w:r w:rsidRPr="007325E2">
        <w:rPr>
          <w:rFonts w:ascii="Arial" w:hAnsi="Arial" w:cs="Arial"/>
          <w:b/>
          <w:sz w:val="32"/>
          <w:szCs w:val="32"/>
        </w:rPr>
        <w:t>. h</w:t>
      </w:r>
    </w:p>
    <w:p w14:paraId="0D503312" w14:textId="0706B046" w:rsidR="00CB39FE" w:rsidRPr="009669EF" w:rsidRDefault="00A04934" w:rsidP="007325E2">
      <w:pPr>
        <w:pStyle w:val="KeinLeerraum"/>
        <w:spacing w:line="276" w:lineRule="auto"/>
        <w:jc w:val="both"/>
        <w:rPr>
          <w:rFonts w:ascii="Arial" w:hAnsi="Arial" w:cs="Arial"/>
          <w:b/>
          <w:i/>
          <w:iCs/>
          <w:sz w:val="20"/>
          <w:szCs w:val="20"/>
        </w:rPr>
      </w:pPr>
      <w:r w:rsidRPr="00873086">
        <w:rPr>
          <w:rFonts w:ascii="Arial" w:hAnsi="Arial" w:cs="Arial"/>
        </w:rPr>
        <w:cr/>
      </w:r>
      <w:r w:rsidR="00D650D5" w:rsidRPr="00460826">
        <w:rPr>
          <w:rFonts w:ascii="Arial" w:hAnsi="Arial" w:cs="Arial"/>
          <w:sz w:val="20"/>
          <w:szCs w:val="20"/>
        </w:rPr>
        <w:t xml:space="preserve">Gemäß § </w:t>
      </w:r>
      <w:r w:rsidR="00452FDD">
        <w:rPr>
          <w:rFonts w:ascii="Arial" w:hAnsi="Arial" w:cs="Arial"/>
          <w:sz w:val="20"/>
          <w:szCs w:val="20"/>
        </w:rPr>
        <w:t>33</w:t>
      </w:r>
      <w:r w:rsidR="00D650D5" w:rsidRPr="00460826">
        <w:rPr>
          <w:rFonts w:ascii="Arial" w:hAnsi="Arial" w:cs="Arial"/>
          <w:sz w:val="20"/>
          <w:szCs w:val="20"/>
        </w:rPr>
        <w:t xml:space="preserve"> Abs. </w:t>
      </w:r>
      <w:r w:rsidR="00D650D5">
        <w:rPr>
          <w:rFonts w:ascii="Arial" w:hAnsi="Arial" w:cs="Arial"/>
          <w:sz w:val="20"/>
          <w:szCs w:val="20"/>
        </w:rPr>
        <w:t>1</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um die Erteilung der Baubewilligung für d</w:t>
      </w:r>
      <w:r w:rsidR="00D650D5">
        <w:rPr>
          <w:rFonts w:ascii="Arial" w:hAnsi="Arial" w:cs="Arial"/>
          <w:sz w:val="20"/>
          <w:szCs w:val="20"/>
        </w:rPr>
        <w:t xml:space="preserve">as/der nachfolgende(n) </w:t>
      </w:r>
      <w:r w:rsidR="00BF5CC6" w:rsidRPr="00BB62C7">
        <w:rPr>
          <w:rFonts w:ascii="Arial" w:hAnsi="Arial" w:cs="Arial"/>
          <w:b/>
          <w:sz w:val="20"/>
          <w:szCs w:val="20"/>
        </w:rPr>
        <w:t>baubewilligungspflichtige</w:t>
      </w:r>
      <w:r w:rsidR="00D650D5" w:rsidRPr="00BB62C7">
        <w:rPr>
          <w:rFonts w:ascii="Arial" w:hAnsi="Arial" w:cs="Arial"/>
          <w:b/>
          <w:sz w:val="20"/>
          <w:szCs w:val="20"/>
        </w:rPr>
        <w:t>(</w:t>
      </w:r>
      <w:r w:rsidR="00BF5CC6" w:rsidRPr="00BB62C7">
        <w:rPr>
          <w:rFonts w:ascii="Arial" w:hAnsi="Arial" w:cs="Arial"/>
          <w:b/>
          <w:sz w:val="20"/>
          <w:szCs w:val="20"/>
        </w:rPr>
        <w:t>n</w:t>
      </w:r>
      <w:r w:rsidR="00D650D5" w:rsidRPr="00BB62C7">
        <w:rPr>
          <w:rFonts w:ascii="Arial" w:hAnsi="Arial" w:cs="Arial"/>
          <w:b/>
          <w:sz w:val="20"/>
          <w:szCs w:val="20"/>
        </w:rPr>
        <w:t>)</w:t>
      </w:r>
      <w:r w:rsidR="00BF5CC6" w:rsidRPr="00BB62C7">
        <w:rPr>
          <w:rFonts w:ascii="Arial" w:hAnsi="Arial" w:cs="Arial"/>
          <w:b/>
          <w:sz w:val="20"/>
          <w:szCs w:val="20"/>
        </w:rPr>
        <w:t xml:space="preserve"> Vorhaben im vereinfachten Verfahren</w:t>
      </w:r>
      <w:r w:rsidR="00C0015F" w:rsidRPr="00BB62C7">
        <w:rPr>
          <w:rFonts w:ascii="Arial" w:hAnsi="Arial" w:cs="Arial"/>
          <w:b/>
          <w:sz w:val="20"/>
          <w:szCs w:val="20"/>
        </w:rPr>
        <w:t xml:space="preserve"> gemäß § 20</w:t>
      </w:r>
      <w:r w:rsidR="00D650D5" w:rsidRPr="00BB62C7">
        <w:rPr>
          <w:rFonts w:ascii="Arial" w:hAnsi="Arial" w:cs="Arial"/>
          <w:b/>
          <w:sz w:val="20"/>
          <w:szCs w:val="20"/>
        </w:rPr>
        <w:t xml:space="preserve"> </w:t>
      </w:r>
      <w:r w:rsidR="00BB62C7" w:rsidRPr="00BB62C7">
        <w:rPr>
          <w:rFonts w:ascii="Arial" w:hAnsi="Arial" w:cs="Arial"/>
          <w:b/>
          <w:sz w:val="20"/>
          <w:szCs w:val="20"/>
        </w:rPr>
        <w:t xml:space="preserve">Z.2 </w:t>
      </w:r>
      <w:proofErr w:type="spellStart"/>
      <w:r w:rsidR="00BB62C7" w:rsidRPr="00BB62C7">
        <w:rPr>
          <w:rFonts w:ascii="Arial" w:hAnsi="Arial" w:cs="Arial"/>
          <w:b/>
          <w:sz w:val="20"/>
          <w:szCs w:val="20"/>
        </w:rPr>
        <w:t>lit</w:t>
      </w:r>
      <w:proofErr w:type="spellEnd"/>
      <w:r w:rsidR="00BB62C7" w:rsidRPr="00BB62C7">
        <w:rPr>
          <w:rFonts w:ascii="Arial" w:hAnsi="Arial" w:cs="Arial"/>
          <w:b/>
          <w:sz w:val="20"/>
          <w:szCs w:val="20"/>
        </w:rPr>
        <w:t xml:space="preserve">. h </w:t>
      </w:r>
      <w:r w:rsidR="00D650D5" w:rsidRPr="00BB62C7">
        <w:rPr>
          <w:rFonts w:ascii="Arial" w:hAnsi="Arial" w:cs="Arial"/>
          <w:b/>
          <w:sz w:val="20"/>
          <w:szCs w:val="20"/>
        </w:rPr>
        <w:t>(BauG)</w:t>
      </w:r>
      <w:r w:rsidR="00BB62C7" w:rsidRPr="00BB62C7">
        <w:rPr>
          <w:rFonts w:ascii="Arial" w:hAnsi="Arial" w:cs="Arial"/>
          <w:b/>
          <w:sz w:val="20"/>
          <w:szCs w:val="20"/>
        </w:rPr>
        <w:t xml:space="preserve">; </w:t>
      </w:r>
      <w:r w:rsidR="007325E2" w:rsidRPr="009669EF">
        <w:rPr>
          <w:rFonts w:ascii="Arial" w:hAnsi="Arial" w:cs="Arial"/>
          <w:bCs/>
          <w:i/>
          <w:iCs/>
          <w:sz w:val="20"/>
          <w:szCs w:val="20"/>
        </w:rPr>
        <w:t xml:space="preserve">für </w:t>
      </w:r>
      <w:r w:rsidR="00BB62C7" w:rsidRPr="009669EF">
        <w:rPr>
          <w:rFonts w:ascii="Arial" w:hAnsi="Arial" w:cs="Arial"/>
          <w:bCs/>
          <w:i/>
          <w:iCs/>
          <w:sz w:val="20"/>
          <w:szCs w:val="20"/>
        </w:rPr>
        <w:t>die Errichtung, Änderung oder Erweiterung von Feuerungsanlagen für feste oder flüssige Brennstoffe von über 8 kW bis 400 kW Nennheizleistung einschließlich von damit allenfalls verbundenen baulichen Änderungen oder Nutzungsänderungen sowie deren Brennstofflagerungen:</w:t>
      </w:r>
    </w:p>
    <w:p w14:paraId="32EF9854" w14:textId="77777777" w:rsidR="009669EF" w:rsidRPr="00873086" w:rsidRDefault="009669EF" w:rsidP="009669EF">
      <w:pPr>
        <w:pStyle w:val="KeinLeerraum"/>
        <w:pBdr>
          <w:top w:val="dotted" w:sz="4" w:space="1" w:color="auto"/>
          <w:bottom w:val="dotted" w:sz="4" w:space="1" w:color="auto"/>
          <w:between w:val="dotted" w:sz="4" w:space="1" w:color="auto"/>
        </w:pBdr>
        <w:spacing w:line="360" w:lineRule="auto"/>
        <w:rPr>
          <w:rFonts w:ascii="Arial" w:hAnsi="Arial" w:cs="Arial"/>
        </w:rPr>
      </w:pPr>
    </w:p>
    <w:p w14:paraId="07A3DA36" w14:textId="77777777" w:rsidR="001C317C" w:rsidRDefault="001C317C" w:rsidP="00BB62C7">
      <w:pPr>
        <w:pStyle w:val="KeinLeerraum"/>
        <w:spacing w:line="276" w:lineRule="auto"/>
        <w:jc w:val="both"/>
        <w:rPr>
          <w:rFonts w:ascii="Arial" w:hAnsi="Arial" w:cs="Arial"/>
          <w:sz w:val="20"/>
          <w:szCs w:val="20"/>
        </w:rPr>
      </w:pPr>
    </w:p>
    <w:p w14:paraId="7FBFFB08" w14:textId="77777777" w:rsidR="001C317C" w:rsidRPr="000A39BA" w:rsidRDefault="001C317C" w:rsidP="001C317C">
      <w:pPr>
        <w:pStyle w:val="KeinLeerraum"/>
        <w:jc w:val="both"/>
        <w:rPr>
          <w:rFonts w:ascii="Arial" w:hAnsi="Arial" w:cs="Arial"/>
        </w:rPr>
      </w:pPr>
      <w:r w:rsidRPr="000A39BA">
        <w:rPr>
          <w:rFonts w:ascii="Arial" w:hAnsi="Arial" w:cs="Arial"/>
        </w:rPr>
        <w:t>auf dem Bauplatz/der Grundstücksfläche, bestehend aus dem Grundstück</w:t>
      </w:r>
    </w:p>
    <w:p w14:paraId="030E5677" w14:textId="77777777" w:rsidR="001C317C" w:rsidRPr="00102AA7" w:rsidRDefault="001C317C" w:rsidP="001C317C">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1C317C" w:rsidRPr="000A39BA" w14:paraId="1041F888" w14:textId="77777777" w:rsidTr="005433D6">
        <w:trPr>
          <w:trHeight w:val="149"/>
        </w:trPr>
        <w:tc>
          <w:tcPr>
            <w:tcW w:w="2213" w:type="dxa"/>
          </w:tcPr>
          <w:p w14:paraId="5817B911" w14:textId="77777777" w:rsidR="001C317C" w:rsidRPr="000A39BA" w:rsidRDefault="001C317C" w:rsidP="005433D6">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2123B6F8" w14:textId="77777777" w:rsidR="001C317C" w:rsidRPr="000A39BA" w:rsidRDefault="001C317C" w:rsidP="005433D6">
            <w:pPr>
              <w:pStyle w:val="Default"/>
              <w:rPr>
                <w:sz w:val="22"/>
                <w:szCs w:val="22"/>
              </w:rPr>
            </w:pPr>
            <w:r w:rsidRPr="000A39BA">
              <w:rPr>
                <w:sz w:val="22"/>
                <w:szCs w:val="22"/>
              </w:rPr>
              <w:t xml:space="preserve">EZ: </w:t>
            </w:r>
          </w:p>
        </w:tc>
        <w:tc>
          <w:tcPr>
            <w:tcW w:w="3195" w:type="dxa"/>
          </w:tcPr>
          <w:p w14:paraId="722F00E3" w14:textId="77777777" w:rsidR="001C317C" w:rsidRPr="000A39BA" w:rsidRDefault="001C317C" w:rsidP="005433D6">
            <w:pPr>
              <w:pStyle w:val="Default"/>
              <w:rPr>
                <w:sz w:val="22"/>
                <w:szCs w:val="22"/>
              </w:rPr>
            </w:pPr>
            <w:r w:rsidRPr="000A39BA">
              <w:rPr>
                <w:sz w:val="22"/>
                <w:szCs w:val="22"/>
              </w:rPr>
              <w:t xml:space="preserve">KG: </w:t>
            </w:r>
          </w:p>
        </w:tc>
      </w:tr>
    </w:tbl>
    <w:p w14:paraId="176870E8" w14:textId="5FCEE479" w:rsidR="004B33FC" w:rsidRDefault="004B33FC" w:rsidP="00F83F32">
      <w:pPr>
        <w:pStyle w:val="KeinLeerraum"/>
        <w:rPr>
          <w:rFonts w:ascii="Arial" w:hAnsi="Arial" w:cs="Arial"/>
          <w:sz w:val="20"/>
          <w:szCs w:val="20"/>
        </w:rPr>
      </w:pPr>
    </w:p>
    <w:p w14:paraId="1F1FD186" w14:textId="31D56C4A" w:rsidR="00BB62C7" w:rsidRDefault="00BB62C7" w:rsidP="00F83F32">
      <w:pPr>
        <w:pStyle w:val="KeinLeerraum"/>
        <w:rPr>
          <w:rFonts w:ascii="Arial" w:hAnsi="Arial" w:cs="Arial"/>
          <w:sz w:val="20"/>
          <w:szCs w:val="20"/>
        </w:rPr>
      </w:pPr>
      <w:r>
        <w:rPr>
          <w:rFonts w:ascii="Arial" w:hAnsi="Arial" w:cs="Arial"/>
          <w:sz w:val="20"/>
          <w:szCs w:val="20"/>
        </w:rPr>
        <w:t>Für Unternehmen / Personen- und Kapitalgesellschaften:</w:t>
      </w:r>
    </w:p>
    <w:p w14:paraId="63A8224E" w14:textId="77777777" w:rsidR="00BB62C7" w:rsidRPr="00BB62C7" w:rsidRDefault="00BB62C7" w:rsidP="00F83F32">
      <w:pPr>
        <w:pStyle w:val="KeinLeerraum"/>
        <w:rPr>
          <w:rFonts w:ascii="Arial" w:hAnsi="Arial" w:cs="Arial"/>
          <w:sz w:val="8"/>
          <w:szCs w:val="8"/>
        </w:rPr>
      </w:pPr>
    </w:p>
    <w:p w14:paraId="76256D6D" w14:textId="50E44243" w:rsidR="004F0604" w:rsidRDefault="00811385" w:rsidP="00BB62C7">
      <w:pPr>
        <w:pStyle w:val="KeinLeerraum"/>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r w:rsidR="00BB62C7">
        <w:rPr>
          <w:rFonts w:ascii="Arial" w:hAnsi="Arial" w:cs="Arial"/>
          <w:sz w:val="20"/>
          <w:szCs w:val="20"/>
        </w:rPr>
        <w:t xml:space="preserve">. (bei </w:t>
      </w:r>
    </w:p>
    <w:p w14:paraId="612E5E07" w14:textId="77777777" w:rsidR="0035317A" w:rsidRPr="00BB62C7" w:rsidRDefault="0035317A" w:rsidP="0035317A">
      <w:pPr>
        <w:pStyle w:val="KeinLeerraum"/>
        <w:spacing w:line="276" w:lineRule="auto"/>
        <w:ind w:left="284" w:hanging="284"/>
        <w:rPr>
          <w:rFonts w:ascii="Arial" w:hAnsi="Arial" w:cs="Arial"/>
          <w:sz w:val="10"/>
          <w:szCs w:val="10"/>
        </w:rPr>
      </w:pPr>
    </w:p>
    <w:p w14:paraId="60D0227A" w14:textId="77777777" w:rsidR="001C000B" w:rsidRDefault="004F0604" w:rsidP="001C000B">
      <w:pPr>
        <w:pStyle w:val="KeinLeerraum"/>
        <w:spacing w:line="276" w:lineRule="auto"/>
        <w:rPr>
          <w:rFonts w:ascii="Arial" w:hAnsi="Arial" w:cs="Arial"/>
          <w:b/>
          <w:bCs/>
        </w:rPr>
      </w:pPr>
      <w:r w:rsidRPr="00DA470D">
        <w:rPr>
          <w:rFonts w:ascii="Arial" w:hAnsi="Arial" w:cs="Arial"/>
          <w:b/>
          <w:bCs/>
        </w:rPr>
        <w:t>Dem Ansuchen sind folgende Beilagen angeschlossen:</w:t>
      </w:r>
    </w:p>
    <w:p w14:paraId="59151C5F" w14:textId="075DD644" w:rsidR="004F0604" w:rsidRPr="0035317A" w:rsidRDefault="001C000B" w:rsidP="004F0604">
      <w:pPr>
        <w:pStyle w:val="KeinLeerraum"/>
        <w:spacing w:line="276" w:lineRule="auto"/>
        <w:rPr>
          <w:rFonts w:ascii="Arial" w:hAnsi="Arial" w:cs="Arial"/>
          <w:b/>
          <w:sz w:val="14"/>
          <w:szCs w:val="14"/>
        </w:rPr>
      </w:pPr>
      <w:r w:rsidRPr="00460826">
        <w:rPr>
          <w:rFonts w:ascii="Arial" w:hAnsi="Arial" w:cs="Arial"/>
          <w:b/>
          <w:u w:val="single"/>
        </w:rPr>
        <w:t>1. Unterlagen gemäß §</w:t>
      </w:r>
      <w:r>
        <w:rPr>
          <w:rFonts w:ascii="Arial" w:hAnsi="Arial" w:cs="Arial"/>
          <w:b/>
          <w:u w:val="single"/>
        </w:rPr>
        <w:t xml:space="preserve">33 (2) </w:t>
      </w:r>
      <w:proofErr w:type="spellStart"/>
      <w:r>
        <w:rPr>
          <w:rFonts w:ascii="Arial" w:hAnsi="Arial" w:cs="Arial"/>
          <w:b/>
          <w:u w:val="single"/>
        </w:rPr>
        <w:t>iVm</w:t>
      </w:r>
      <w:proofErr w:type="spellEnd"/>
      <w:r>
        <w:rPr>
          <w:rFonts w:ascii="Arial" w:hAnsi="Arial" w:cs="Arial"/>
          <w:b/>
          <w:u w:val="single"/>
        </w:rPr>
        <w:t xml:space="preserve"> §</w:t>
      </w:r>
      <w:r w:rsidRPr="00460826">
        <w:rPr>
          <w:rFonts w:ascii="Arial" w:hAnsi="Arial" w:cs="Arial"/>
          <w:b/>
          <w:u w:val="single"/>
        </w:rPr>
        <w:t xml:space="preserve">22 </w:t>
      </w:r>
      <w:r>
        <w:rPr>
          <w:rFonts w:ascii="Arial" w:hAnsi="Arial" w:cs="Arial"/>
          <w:b/>
          <w:u w:val="single"/>
        </w:rPr>
        <w:t>(</w:t>
      </w:r>
      <w:r w:rsidRPr="00460826">
        <w:rPr>
          <w:rFonts w:ascii="Arial" w:hAnsi="Arial" w:cs="Arial"/>
          <w:b/>
          <w:u w:val="single"/>
        </w:rPr>
        <w:t>2</w:t>
      </w:r>
      <w:r>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BauG:</w:t>
      </w:r>
      <w:r w:rsidRPr="00460826">
        <w:rPr>
          <w:rFonts w:ascii="Arial" w:hAnsi="Arial" w:cs="Arial"/>
          <w:b/>
          <w:u w:val="single"/>
        </w:rPr>
        <w:cr/>
      </w:r>
    </w:p>
    <w:p w14:paraId="462223BC" w14:textId="77777777" w:rsidR="006B2C89" w:rsidRDefault="00811385" w:rsidP="006B2C89">
      <w:pPr>
        <w:pStyle w:val="KeinLeerraum"/>
        <w:spacing w:line="276" w:lineRule="auto"/>
        <w:ind w:left="284" w:hanging="284"/>
        <w:jc w:val="both"/>
        <w:rPr>
          <w:rFonts w:ascii="Arial" w:hAnsi="Arial" w:cs="Arial"/>
          <w:sz w:val="20"/>
          <w:szCs w:val="20"/>
        </w:rPr>
      </w:pPr>
      <w:sdt>
        <w:sdtPr>
          <w:rPr>
            <w:rFonts w:ascii="Arial" w:hAnsi="Arial" w:cs="Arial"/>
            <w:sz w:val="20"/>
            <w:szCs w:val="20"/>
          </w:rPr>
          <w:id w:val="-747492567"/>
          <w14:checkbox>
            <w14:checked w14:val="1"/>
            <w14:checkedState w14:val="2612" w14:font="MS Gothic"/>
            <w14:uncheckedState w14:val="2610" w14:font="MS Gothic"/>
          </w14:checkbox>
        </w:sdtPr>
        <w:sdtEndPr/>
        <w:sdtContent>
          <w:r w:rsidR="006B2C89">
            <w:rPr>
              <w:rFonts w:ascii="MS Gothic" w:eastAsia="MS Gothic" w:hAnsi="MS Gothic" w:cs="Arial" w:hint="eastAsia"/>
              <w:sz w:val="20"/>
              <w:szCs w:val="20"/>
            </w:rPr>
            <w:t>☒</w:t>
          </w:r>
        </w:sdtContent>
      </w:sdt>
      <w:r w:rsidR="006B2C89">
        <w:rPr>
          <w:rFonts w:ascii="Arial" w:hAnsi="Arial" w:cs="Arial"/>
          <w:sz w:val="20"/>
          <w:szCs w:val="20"/>
        </w:rPr>
        <w:t xml:space="preserve"> </w:t>
      </w:r>
      <w:r w:rsidR="006B2C89" w:rsidRPr="004F0604">
        <w:rPr>
          <w:rFonts w:ascii="Arial" w:hAnsi="Arial" w:cs="Arial"/>
          <w:sz w:val="20"/>
          <w:szCs w:val="20"/>
        </w:rPr>
        <w:t xml:space="preserve">der </w:t>
      </w:r>
      <w:r w:rsidR="006B2C89" w:rsidRPr="004F0604">
        <w:rPr>
          <w:rFonts w:ascii="Arial" w:hAnsi="Arial" w:cs="Arial"/>
          <w:b/>
          <w:bCs/>
          <w:sz w:val="20"/>
          <w:szCs w:val="20"/>
        </w:rPr>
        <w:t>Nachweis</w:t>
      </w:r>
      <w:r w:rsidR="006B2C89" w:rsidRPr="004F0604">
        <w:rPr>
          <w:rFonts w:ascii="Arial" w:hAnsi="Arial" w:cs="Arial"/>
          <w:sz w:val="20"/>
          <w:szCs w:val="20"/>
        </w:rPr>
        <w:t xml:space="preserve"> des </w:t>
      </w:r>
      <w:r w:rsidR="006B2C89" w:rsidRPr="004F0604">
        <w:rPr>
          <w:rFonts w:ascii="Arial" w:hAnsi="Arial" w:cs="Arial"/>
          <w:b/>
          <w:bCs/>
          <w:sz w:val="20"/>
          <w:szCs w:val="20"/>
        </w:rPr>
        <w:t>Eigentums oder des Baurechtes</w:t>
      </w:r>
      <w:r w:rsidR="006B2C89" w:rsidRPr="004F0604">
        <w:rPr>
          <w:rFonts w:ascii="Arial" w:hAnsi="Arial" w:cs="Arial"/>
          <w:sz w:val="20"/>
          <w:szCs w:val="20"/>
        </w:rPr>
        <w:t xml:space="preserve"> an dem für die Bebauung vorgesehenen Grundstück in Form einer </w:t>
      </w:r>
      <w:r w:rsidR="006B2C89" w:rsidRPr="004F0604">
        <w:rPr>
          <w:rFonts w:ascii="Arial" w:hAnsi="Arial" w:cs="Arial"/>
          <w:b/>
          <w:bCs/>
          <w:sz w:val="20"/>
          <w:szCs w:val="20"/>
        </w:rPr>
        <w:t>amtlichen Grundbuchabschrift</w:t>
      </w:r>
      <w:r w:rsidR="006B2C89" w:rsidRPr="004F0604">
        <w:rPr>
          <w:rFonts w:ascii="Arial" w:hAnsi="Arial" w:cs="Arial"/>
          <w:sz w:val="20"/>
          <w:szCs w:val="20"/>
        </w:rPr>
        <w:t xml:space="preserve"> oder in anderer rechtlich gesicherter Form, jeweils nicht älter als sechs Wochen</w:t>
      </w:r>
      <w:r w:rsidR="006B2C89">
        <w:rPr>
          <w:rFonts w:ascii="Arial" w:hAnsi="Arial" w:cs="Arial"/>
          <w:sz w:val="20"/>
          <w:szCs w:val="20"/>
        </w:rPr>
        <w:t xml:space="preserve"> </w:t>
      </w:r>
      <w:r w:rsidR="006B2C89" w:rsidRPr="006D6AA2">
        <w:rPr>
          <w:rFonts w:ascii="Arial" w:hAnsi="Arial" w:cs="Arial"/>
          <w:sz w:val="20"/>
          <w:szCs w:val="20"/>
        </w:rPr>
        <w:t>gemäß §22 (2) Z.1</w:t>
      </w:r>
    </w:p>
    <w:p w14:paraId="1D65288F" w14:textId="0B152B13" w:rsidR="004F0604" w:rsidRPr="00FB75CE" w:rsidRDefault="004F0604" w:rsidP="0035317A">
      <w:pPr>
        <w:pStyle w:val="KeinLeerraum"/>
        <w:spacing w:line="276" w:lineRule="auto"/>
        <w:jc w:val="both"/>
        <w:rPr>
          <w:rFonts w:ascii="Arial" w:hAnsi="Arial" w:cs="Arial"/>
          <w:b/>
          <w:sz w:val="4"/>
          <w:szCs w:val="4"/>
        </w:rPr>
      </w:pPr>
    </w:p>
    <w:p w14:paraId="3EF5FC50" w14:textId="135AD8E2" w:rsidR="00C210E7" w:rsidRDefault="00811385" w:rsidP="00C210E7">
      <w:pPr>
        <w:pStyle w:val="KeinLeerraum"/>
        <w:spacing w:line="276" w:lineRule="auto"/>
        <w:ind w:left="284" w:hanging="284"/>
        <w:jc w:val="both"/>
        <w:rPr>
          <w:rFonts w:ascii="Arial" w:hAnsi="Arial" w:cs="Arial"/>
          <w:sz w:val="20"/>
          <w:szCs w:val="20"/>
        </w:rPr>
      </w:pPr>
      <w:sdt>
        <w:sdtPr>
          <w:rPr>
            <w:rFonts w:ascii="Arial" w:hAnsi="Arial" w:cs="Arial"/>
            <w:sz w:val="20"/>
            <w:szCs w:val="20"/>
          </w:rPr>
          <w:id w:val="549117672"/>
          <w14:checkbox>
            <w14:checked w14:val="0"/>
            <w14:checkedState w14:val="2612" w14:font="MS Gothic"/>
            <w14:uncheckedState w14:val="2610" w14:font="MS Gothic"/>
          </w14:checkbox>
        </w:sdtPr>
        <w:sdtEndPr/>
        <w:sdtContent>
          <w:r w:rsidR="00C210E7">
            <w:rPr>
              <w:rFonts w:ascii="MS Gothic" w:eastAsia="MS Gothic" w:hAnsi="MS Gothic" w:cs="Arial" w:hint="eastAsia"/>
              <w:sz w:val="20"/>
              <w:szCs w:val="20"/>
            </w:rPr>
            <w:t>☐</w:t>
          </w:r>
        </w:sdtContent>
      </w:sdt>
      <w:r w:rsidR="00C210E7">
        <w:rPr>
          <w:rFonts w:ascii="Arial" w:hAnsi="Arial" w:cs="Arial"/>
          <w:sz w:val="20"/>
          <w:szCs w:val="20"/>
        </w:rPr>
        <w:t xml:space="preserve"> </w:t>
      </w:r>
      <w:r w:rsidR="00C210E7" w:rsidRPr="004F0604">
        <w:rPr>
          <w:rFonts w:ascii="Arial" w:hAnsi="Arial" w:cs="Arial"/>
          <w:sz w:val="20"/>
          <w:szCs w:val="20"/>
        </w:rPr>
        <w:t xml:space="preserve">die </w:t>
      </w:r>
      <w:r w:rsidR="00C210E7" w:rsidRPr="004F0604">
        <w:rPr>
          <w:rFonts w:ascii="Arial" w:hAnsi="Arial" w:cs="Arial"/>
          <w:b/>
          <w:bCs/>
          <w:sz w:val="20"/>
          <w:szCs w:val="20"/>
        </w:rPr>
        <w:t>Zustimmungserklärung des Grundeigentümers</w:t>
      </w:r>
      <w:r w:rsidR="00C210E7" w:rsidRPr="004F0604">
        <w:rPr>
          <w:rFonts w:ascii="Arial" w:hAnsi="Arial" w:cs="Arial"/>
          <w:sz w:val="20"/>
          <w:szCs w:val="20"/>
        </w:rPr>
        <w:t xml:space="preserve"> oder des Bauberechtigten, wenn der </w:t>
      </w:r>
      <w:r w:rsidR="00C210E7" w:rsidRPr="004F0604">
        <w:rPr>
          <w:rFonts w:ascii="Arial" w:hAnsi="Arial" w:cs="Arial"/>
          <w:b/>
          <w:bCs/>
          <w:sz w:val="20"/>
          <w:szCs w:val="20"/>
        </w:rPr>
        <w:t>Bauwerber nicht selbst Grundeigentümer oder Bauberechtigter</w:t>
      </w:r>
      <w:r w:rsidR="00C210E7" w:rsidRPr="004F0604">
        <w:rPr>
          <w:rFonts w:ascii="Arial" w:hAnsi="Arial" w:cs="Arial"/>
          <w:sz w:val="20"/>
          <w:szCs w:val="20"/>
        </w:rPr>
        <w:t xml:space="preserve"> ist oder die Zustimmung der </w:t>
      </w:r>
      <w:r w:rsidR="00C210E7" w:rsidRPr="004F0604">
        <w:rPr>
          <w:rFonts w:ascii="Arial" w:hAnsi="Arial" w:cs="Arial"/>
          <w:b/>
          <w:bCs/>
          <w:sz w:val="20"/>
          <w:szCs w:val="20"/>
        </w:rPr>
        <w:t>Mehrheit nach Anteilen bei Miteigentum nach dem Wohnungseigentumsgesetz</w:t>
      </w:r>
      <w:r w:rsidR="004D19E6">
        <w:rPr>
          <w:rFonts w:ascii="Arial" w:hAnsi="Arial" w:cs="Arial"/>
          <w:b/>
          <w:bCs/>
          <w:sz w:val="20"/>
          <w:szCs w:val="20"/>
        </w:rPr>
        <w:t xml:space="preserve"> </w:t>
      </w:r>
      <w:r w:rsidR="00C210E7" w:rsidRPr="004F0604">
        <w:rPr>
          <w:rFonts w:ascii="Arial" w:hAnsi="Arial" w:cs="Arial"/>
          <w:b/>
          <w:bCs/>
          <w:sz w:val="20"/>
          <w:szCs w:val="20"/>
        </w:rPr>
        <w:t>2002</w:t>
      </w:r>
      <w:r w:rsidR="00C210E7" w:rsidRPr="004F0604">
        <w:rPr>
          <w:rFonts w:ascii="Arial" w:hAnsi="Arial" w:cs="Arial"/>
          <w:sz w:val="20"/>
          <w:szCs w:val="20"/>
        </w:rPr>
        <w:t xml:space="preserve">, </w:t>
      </w:r>
      <w:hyperlink r:id="rId8" w:tgtFrame="_blank" w:history="1">
        <w:r w:rsidR="00C210E7" w:rsidRPr="004F0604">
          <w:rPr>
            <w:rFonts w:ascii="Arial" w:hAnsi="Arial" w:cs="Arial"/>
            <w:sz w:val="20"/>
            <w:szCs w:val="20"/>
          </w:rPr>
          <w:t>BGBl.</w:t>
        </w:r>
        <w:r w:rsidR="004D19E6">
          <w:rPr>
            <w:rFonts w:ascii="Arial" w:hAnsi="Arial" w:cs="Arial"/>
            <w:sz w:val="20"/>
            <w:szCs w:val="20"/>
          </w:rPr>
          <w:t xml:space="preserve"> </w:t>
        </w:r>
        <w:r w:rsidR="00C210E7" w:rsidRPr="004F0604">
          <w:rPr>
            <w:rFonts w:ascii="Arial" w:hAnsi="Arial" w:cs="Arial"/>
            <w:sz w:val="20"/>
            <w:szCs w:val="20"/>
          </w:rPr>
          <w:t>I Nr.</w:t>
        </w:r>
        <w:r w:rsidR="004D19E6">
          <w:rPr>
            <w:rFonts w:ascii="Arial" w:hAnsi="Arial" w:cs="Arial"/>
            <w:sz w:val="20"/>
            <w:szCs w:val="20"/>
          </w:rPr>
          <w:t xml:space="preserve"> </w:t>
        </w:r>
        <w:r w:rsidR="00C210E7" w:rsidRPr="004F0604">
          <w:rPr>
            <w:rFonts w:ascii="Arial" w:hAnsi="Arial" w:cs="Arial"/>
            <w:sz w:val="20"/>
            <w:szCs w:val="20"/>
          </w:rPr>
          <w:t>70/2002</w:t>
        </w:r>
      </w:hyperlink>
      <w:r w:rsidR="00C210E7" w:rsidRPr="004F0604">
        <w:rPr>
          <w:rFonts w:ascii="Arial" w:hAnsi="Arial" w:cs="Arial"/>
          <w:sz w:val="20"/>
          <w:szCs w:val="20"/>
        </w:rPr>
        <w:t xml:space="preserve"> idF </w:t>
      </w:r>
      <w:hyperlink r:id="rId9" w:tgtFrame="_blank" w:history="1">
        <w:r w:rsidR="00C210E7" w:rsidRPr="004F0604">
          <w:rPr>
            <w:rFonts w:ascii="Arial" w:hAnsi="Arial" w:cs="Arial"/>
            <w:sz w:val="20"/>
            <w:szCs w:val="20"/>
          </w:rPr>
          <w:t>BGBl.</w:t>
        </w:r>
        <w:r w:rsidR="004D19E6">
          <w:rPr>
            <w:rFonts w:ascii="Arial" w:hAnsi="Arial" w:cs="Arial"/>
            <w:sz w:val="20"/>
            <w:szCs w:val="20"/>
          </w:rPr>
          <w:t xml:space="preserve"> </w:t>
        </w:r>
        <w:r w:rsidR="00C210E7" w:rsidRPr="004F0604">
          <w:rPr>
            <w:rFonts w:ascii="Arial" w:hAnsi="Arial" w:cs="Arial"/>
            <w:sz w:val="20"/>
            <w:szCs w:val="20"/>
          </w:rPr>
          <w:t>I Nr.</w:t>
        </w:r>
        <w:r w:rsidR="004D19E6">
          <w:rPr>
            <w:rFonts w:ascii="Arial" w:hAnsi="Arial" w:cs="Arial"/>
            <w:sz w:val="20"/>
            <w:szCs w:val="20"/>
          </w:rPr>
          <w:t xml:space="preserve"> </w:t>
        </w:r>
        <w:r w:rsidR="00C210E7" w:rsidRPr="004F0604">
          <w:rPr>
            <w:rFonts w:ascii="Arial" w:hAnsi="Arial" w:cs="Arial"/>
            <w:sz w:val="20"/>
            <w:szCs w:val="20"/>
          </w:rPr>
          <w:t>58/2018</w:t>
        </w:r>
      </w:hyperlink>
      <w:r w:rsidR="00C210E7" w:rsidRPr="004F0604">
        <w:rPr>
          <w:rFonts w:ascii="Arial" w:hAnsi="Arial" w:cs="Arial"/>
          <w:sz w:val="20"/>
          <w:szCs w:val="20"/>
        </w:rPr>
        <w:t>;</w:t>
      </w:r>
      <w:r w:rsidR="00C210E7">
        <w:rPr>
          <w:rFonts w:ascii="Arial" w:hAnsi="Arial" w:cs="Arial"/>
          <w:sz w:val="20"/>
          <w:szCs w:val="20"/>
        </w:rPr>
        <w:t xml:space="preserve"> gemäß </w:t>
      </w:r>
      <w:r w:rsidR="00C210E7" w:rsidRPr="006D6AA2">
        <w:rPr>
          <w:rFonts w:ascii="Arial" w:hAnsi="Arial" w:cs="Arial"/>
          <w:sz w:val="20"/>
          <w:szCs w:val="20"/>
        </w:rPr>
        <w:t>§22 (2) Z.</w:t>
      </w:r>
      <w:r w:rsidR="00C210E7">
        <w:rPr>
          <w:rFonts w:ascii="Arial" w:hAnsi="Arial" w:cs="Arial"/>
          <w:sz w:val="20"/>
          <w:szCs w:val="20"/>
        </w:rPr>
        <w:t>2</w:t>
      </w:r>
    </w:p>
    <w:p w14:paraId="7E872B29" w14:textId="228FB50A" w:rsidR="004F0604" w:rsidRPr="0035317A" w:rsidRDefault="004F0604" w:rsidP="004F0604">
      <w:pPr>
        <w:pStyle w:val="KeinLeerraum"/>
        <w:spacing w:line="276" w:lineRule="auto"/>
        <w:ind w:left="284" w:hanging="284"/>
        <w:jc w:val="both"/>
        <w:rPr>
          <w:rFonts w:ascii="Arial" w:hAnsi="Arial" w:cs="Arial"/>
          <w:sz w:val="10"/>
          <w:szCs w:val="10"/>
        </w:rPr>
      </w:pPr>
    </w:p>
    <w:p w14:paraId="10617ADF" w14:textId="77777777" w:rsidR="00D32208" w:rsidRDefault="00811385" w:rsidP="00D32208">
      <w:pPr>
        <w:pStyle w:val="KeinLeerraum"/>
        <w:spacing w:line="276" w:lineRule="auto"/>
        <w:ind w:left="284" w:hanging="284"/>
        <w:jc w:val="both"/>
        <w:rPr>
          <w:rFonts w:ascii="Arial" w:hAnsi="Arial" w:cs="Arial"/>
          <w:sz w:val="20"/>
          <w:szCs w:val="20"/>
        </w:rPr>
      </w:pPr>
      <w:sdt>
        <w:sdtPr>
          <w:rPr>
            <w:rFonts w:ascii="Arial" w:hAnsi="Arial" w:cs="Arial"/>
            <w:sz w:val="20"/>
            <w:szCs w:val="20"/>
          </w:rPr>
          <w:id w:val="997844001"/>
          <w14:checkbox>
            <w14:checked w14:val="1"/>
            <w14:checkedState w14:val="2612" w14:font="MS Gothic"/>
            <w14:uncheckedState w14:val="2610" w14:font="MS Gothic"/>
          </w14:checkbox>
        </w:sdtPr>
        <w:sdtEndPr/>
        <w:sdtContent>
          <w:r w:rsidR="00D32208">
            <w:rPr>
              <w:rFonts w:ascii="MS Gothic" w:eastAsia="MS Gothic" w:hAnsi="MS Gothic" w:cs="Arial" w:hint="eastAsia"/>
              <w:sz w:val="20"/>
              <w:szCs w:val="20"/>
            </w:rPr>
            <w:t>☒</w:t>
          </w:r>
        </w:sdtContent>
      </w:sdt>
      <w:r w:rsidR="00D32208">
        <w:rPr>
          <w:rFonts w:ascii="Arial" w:hAnsi="Arial" w:cs="Arial"/>
          <w:sz w:val="20"/>
          <w:szCs w:val="20"/>
        </w:rPr>
        <w:t xml:space="preserve"> </w:t>
      </w:r>
      <w:r w:rsidR="00D32208" w:rsidRPr="00460826">
        <w:rPr>
          <w:rFonts w:ascii="Arial" w:hAnsi="Arial" w:cs="Arial"/>
          <w:sz w:val="20"/>
          <w:szCs w:val="20"/>
        </w:rPr>
        <w:t>ein Verzeichnis der Grundstücke, die bis zu 30,0 m von den Bauplatzgrenzen entfernt liegen, jeweils mit Namen und Anschriften der Eigentümer dieser Grundstücke</w:t>
      </w:r>
      <w:r w:rsidR="00D32208">
        <w:rPr>
          <w:rFonts w:ascii="Arial" w:hAnsi="Arial" w:cs="Arial"/>
          <w:sz w:val="20"/>
          <w:szCs w:val="20"/>
        </w:rPr>
        <w:t xml:space="preserve"> gemäß </w:t>
      </w:r>
      <w:r w:rsidR="00D32208" w:rsidRPr="009E7CD4">
        <w:rPr>
          <w:rFonts w:ascii="Arial" w:hAnsi="Arial" w:cs="Arial"/>
          <w:sz w:val="20"/>
          <w:szCs w:val="20"/>
        </w:rPr>
        <w:t>§ 22 (2) Z. 3</w:t>
      </w:r>
    </w:p>
    <w:p w14:paraId="31D997DD" w14:textId="03A3B48F" w:rsidR="00460826" w:rsidRPr="0035317A" w:rsidRDefault="00460826" w:rsidP="004F0604">
      <w:pPr>
        <w:pStyle w:val="KeinLeerraum"/>
        <w:spacing w:line="276" w:lineRule="auto"/>
        <w:ind w:left="284" w:hanging="284"/>
        <w:rPr>
          <w:rFonts w:ascii="Arial" w:hAnsi="Arial" w:cs="Arial"/>
          <w:sz w:val="6"/>
          <w:szCs w:val="6"/>
        </w:rPr>
      </w:pPr>
    </w:p>
    <w:p w14:paraId="3A527910" w14:textId="78AAAD61" w:rsidR="00460826" w:rsidRDefault="00811385"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EndPr/>
        <w:sdtContent>
          <w:r w:rsidR="00BB62C7">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 xml:space="preserve">das </w:t>
      </w:r>
      <w:r w:rsidR="00460826" w:rsidRPr="00460826">
        <w:rPr>
          <w:rFonts w:ascii="Arial" w:hAnsi="Arial" w:cs="Arial"/>
          <w:b/>
          <w:bCs/>
          <w:sz w:val="20"/>
          <w:szCs w:val="20"/>
        </w:rPr>
        <w:t>Projekt in zweifacher</w:t>
      </w:r>
      <w:r w:rsidR="00460826" w:rsidRPr="00460826">
        <w:rPr>
          <w:rFonts w:ascii="Arial" w:hAnsi="Arial" w:cs="Arial"/>
          <w:sz w:val="20"/>
          <w:szCs w:val="20"/>
        </w:rPr>
        <w:t xml:space="preserve"> Ausfertigung</w:t>
      </w:r>
      <w:r w:rsidR="00BB62C7">
        <w:rPr>
          <w:rFonts w:ascii="Arial" w:hAnsi="Arial" w:cs="Arial"/>
          <w:sz w:val="20"/>
          <w:szCs w:val="20"/>
        </w:rPr>
        <w:t xml:space="preserve"> (Planunterlagen, Technische Beschreibung; Daten Heizung)</w:t>
      </w:r>
    </w:p>
    <w:p w14:paraId="46CA5BEC" w14:textId="2A8857CD" w:rsidR="000A13E6" w:rsidRPr="000A13E6" w:rsidRDefault="000A13E6" w:rsidP="00460826">
      <w:pPr>
        <w:pStyle w:val="KeinLeerraum"/>
        <w:spacing w:line="276" w:lineRule="auto"/>
        <w:ind w:left="284" w:hanging="284"/>
        <w:jc w:val="both"/>
        <w:rPr>
          <w:rFonts w:ascii="Arial" w:hAnsi="Arial" w:cs="Arial"/>
          <w:sz w:val="20"/>
          <w:szCs w:val="20"/>
        </w:rPr>
      </w:pPr>
      <w:r w:rsidRPr="000A13E6">
        <w:rPr>
          <w:rFonts w:ascii="Arial" w:hAnsi="Arial" w:cs="Arial"/>
          <w:sz w:val="20"/>
          <w:szCs w:val="20"/>
        </w:rPr>
        <w:tab/>
      </w:r>
      <w:r w:rsidRPr="000A13E6">
        <w:rPr>
          <w:rFonts w:ascii="Arial" w:hAnsi="Arial" w:cs="Arial"/>
          <w:color w:val="000000"/>
          <w:sz w:val="19"/>
          <w:szCs w:val="19"/>
          <w:shd w:val="clear" w:color="auto" w:fill="F9F9F9"/>
        </w:rPr>
        <w:t>die erforderlichen Grundrisse und Schnitte bezüglich des Heiz- und Lagerraumes sowie des Abgasfanges</w:t>
      </w:r>
    </w:p>
    <w:p w14:paraId="49805B85" w14:textId="77777777" w:rsidR="00DA470D" w:rsidRPr="00DA470D" w:rsidRDefault="00DA470D" w:rsidP="00DA470D">
      <w:pPr>
        <w:pStyle w:val="KeinLeerraum"/>
        <w:spacing w:line="276" w:lineRule="auto"/>
        <w:ind w:left="284" w:hanging="284"/>
        <w:rPr>
          <w:rFonts w:ascii="Arial" w:hAnsi="Arial" w:cs="Arial"/>
          <w:sz w:val="6"/>
          <w:szCs w:val="6"/>
        </w:rPr>
      </w:pPr>
    </w:p>
    <w:p w14:paraId="5455911C" w14:textId="517C979C" w:rsidR="004F0604" w:rsidRPr="0035317A" w:rsidRDefault="004F0604" w:rsidP="00FB75CE">
      <w:pPr>
        <w:pStyle w:val="KeinLeerraum"/>
        <w:spacing w:line="276" w:lineRule="auto"/>
        <w:ind w:left="284" w:hanging="284"/>
        <w:rPr>
          <w:rFonts w:ascii="Arial" w:hAnsi="Arial" w:cs="Arial"/>
          <w:b/>
          <w:sz w:val="12"/>
          <w:szCs w:val="12"/>
          <w:u w:val="single"/>
        </w:rPr>
      </w:pPr>
      <w:bookmarkStart w:id="0" w:name="_Hlk34824966"/>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xml:space="preserve">) </w:t>
      </w:r>
      <w:r w:rsidR="00FB75CE">
        <w:rPr>
          <w:rFonts w:ascii="Arial" w:hAnsi="Arial" w:cs="Arial"/>
          <w:b/>
          <w:u w:val="single"/>
        </w:rPr>
        <w:t>Z.3</w:t>
      </w:r>
      <w:r w:rsidRPr="00460826">
        <w:rPr>
          <w:rFonts w:ascii="Arial" w:hAnsi="Arial" w:cs="Arial"/>
          <w:b/>
          <w:u w:val="single"/>
        </w:rPr>
        <w:t xml:space="preserve"> Stmk. BauG:</w:t>
      </w:r>
      <w:r w:rsidRPr="00460826">
        <w:rPr>
          <w:rFonts w:ascii="Arial" w:hAnsi="Arial" w:cs="Arial"/>
          <w:b/>
          <w:u w:val="single"/>
        </w:rPr>
        <w:cr/>
      </w:r>
      <w:bookmarkEnd w:id="0"/>
    </w:p>
    <w:p w14:paraId="04F663D6" w14:textId="1718DB05" w:rsidR="00460826" w:rsidRDefault="00811385" w:rsidP="0035317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EndPr/>
        <w:sdtContent>
          <w:r w:rsidR="00BB62C7">
            <w:rPr>
              <w:rFonts w:ascii="MS Gothic" w:eastAsia="MS Gothic" w:hAnsi="MS Gothic" w:cs="Arial" w:hint="eastAsia"/>
              <w:sz w:val="20"/>
              <w:szCs w:val="20"/>
            </w:rPr>
            <w:t>☒</w:t>
          </w:r>
        </w:sdtContent>
      </w:sdt>
      <w:r w:rsidR="00460826">
        <w:rPr>
          <w:rFonts w:ascii="Arial" w:hAnsi="Arial" w:cs="Arial"/>
          <w:sz w:val="20"/>
          <w:szCs w:val="20"/>
        </w:rPr>
        <w:t xml:space="preserve"> </w:t>
      </w:r>
      <w:r w:rsidR="000A13E6" w:rsidRPr="00417811">
        <w:rPr>
          <w:rFonts w:ascii="Arial" w:hAnsi="Arial" w:cs="Arial"/>
          <w:color w:val="000000"/>
          <w:sz w:val="20"/>
          <w:szCs w:val="20"/>
        </w:rPr>
        <w:t>für Vorhaben nach §</w:t>
      </w:r>
      <w:r w:rsidR="004D19E6">
        <w:rPr>
          <w:rFonts w:ascii="Arial" w:hAnsi="Arial" w:cs="Arial"/>
          <w:color w:val="000000"/>
          <w:sz w:val="20"/>
          <w:szCs w:val="20"/>
        </w:rPr>
        <w:t xml:space="preserve"> </w:t>
      </w:r>
      <w:r w:rsidR="000A13E6" w:rsidRPr="00417811">
        <w:rPr>
          <w:rFonts w:ascii="Arial" w:hAnsi="Arial" w:cs="Arial"/>
          <w:color w:val="000000"/>
          <w:sz w:val="20"/>
          <w:szCs w:val="20"/>
        </w:rPr>
        <w:t>20 Z</w:t>
      </w:r>
      <w:r w:rsidR="004D19E6">
        <w:rPr>
          <w:rFonts w:ascii="Arial" w:hAnsi="Arial" w:cs="Arial"/>
          <w:color w:val="000000"/>
          <w:sz w:val="20"/>
          <w:szCs w:val="20"/>
        </w:rPr>
        <w:t xml:space="preserve"> </w:t>
      </w:r>
      <w:r w:rsidR="000A13E6" w:rsidRPr="00417811">
        <w:rPr>
          <w:rFonts w:ascii="Arial" w:hAnsi="Arial" w:cs="Arial"/>
          <w:color w:val="000000"/>
          <w:sz w:val="20"/>
          <w:szCs w:val="20"/>
        </w:rPr>
        <w:t xml:space="preserve">2 </w:t>
      </w:r>
      <w:proofErr w:type="spellStart"/>
      <w:r w:rsidR="000A13E6" w:rsidRPr="00417811">
        <w:rPr>
          <w:rFonts w:ascii="Arial" w:hAnsi="Arial" w:cs="Arial"/>
          <w:color w:val="000000"/>
          <w:sz w:val="20"/>
          <w:szCs w:val="20"/>
        </w:rPr>
        <w:t>lit</w:t>
      </w:r>
      <w:proofErr w:type="spellEnd"/>
      <w:r w:rsidR="000A13E6" w:rsidRPr="00417811">
        <w:rPr>
          <w:rFonts w:ascii="Arial" w:hAnsi="Arial" w:cs="Arial"/>
          <w:color w:val="000000"/>
          <w:sz w:val="20"/>
          <w:szCs w:val="20"/>
        </w:rPr>
        <w:t>.</w:t>
      </w:r>
      <w:r w:rsidR="004D19E6">
        <w:rPr>
          <w:rFonts w:ascii="Arial" w:hAnsi="Arial" w:cs="Arial"/>
          <w:color w:val="000000"/>
          <w:sz w:val="20"/>
          <w:szCs w:val="20"/>
        </w:rPr>
        <w:t xml:space="preserve"> </w:t>
      </w:r>
      <w:r w:rsidR="000A13E6" w:rsidRPr="00417811">
        <w:rPr>
          <w:rFonts w:ascii="Arial" w:hAnsi="Arial" w:cs="Arial"/>
          <w:color w:val="000000"/>
          <w:sz w:val="20"/>
          <w:szCs w:val="20"/>
        </w:rPr>
        <w:t>h</w:t>
      </w:r>
      <w:r w:rsidR="008D4537">
        <w:rPr>
          <w:rFonts w:ascii="Arial" w:hAnsi="Arial" w:cs="Arial"/>
          <w:color w:val="000000"/>
          <w:sz w:val="20"/>
          <w:szCs w:val="20"/>
        </w:rPr>
        <w:t xml:space="preserve"> </w:t>
      </w:r>
      <w:r w:rsidR="000A13E6" w:rsidRPr="00417811">
        <w:rPr>
          <w:rFonts w:ascii="Arial" w:hAnsi="Arial" w:cs="Arial"/>
          <w:sz w:val="20"/>
          <w:szCs w:val="20"/>
        </w:rPr>
        <w:t>der Nachweis über das ordnungsgemäße Inverkehrbringen im Sinn des Steiermärkischen Heizungs- und Klimaanlagengesetzes 2021</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bookmarkStart w:id="1" w:name="_Hlk34824947"/>
    <w:p w14:paraId="0DC179DB" w14:textId="503C2472" w:rsidR="00460826" w:rsidRDefault="00811385"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EndPr/>
        <w:sdtContent>
          <w:r w:rsidR="009361B7">
            <w:rPr>
              <w:rFonts w:ascii="MS Gothic" w:eastAsia="MS Gothic" w:hAnsi="MS Gothic" w:cs="Arial" w:hint="eastAsia"/>
              <w:sz w:val="20"/>
              <w:szCs w:val="20"/>
            </w:rPr>
            <w:t>☒</w:t>
          </w:r>
        </w:sdtContent>
      </w:sdt>
      <w:r w:rsidR="00460826">
        <w:rPr>
          <w:rFonts w:ascii="Arial" w:hAnsi="Arial" w:cs="Arial"/>
          <w:sz w:val="20"/>
          <w:szCs w:val="20"/>
        </w:rPr>
        <w:t xml:space="preserve"> Planverfasserbestätigung </w:t>
      </w:r>
      <w:r w:rsidR="007325E2">
        <w:rPr>
          <w:rFonts w:ascii="Arial" w:hAnsi="Arial" w:cs="Arial"/>
          <w:sz w:val="20"/>
          <w:szCs w:val="20"/>
        </w:rPr>
        <w:t xml:space="preserve">eines befugten Planers oder befähigten Ziviltechnikers </w:t>
      </w:r>
      <w:r w:rsidR="009361B7" w:rsidRPr="009361B7">
        <w:rPr>
          <w:rFonts w:ascii="Arial" w:hAnsi="Arial" w:cs="Arial"/>
          <w:sz w:val="20"/>
          <w:szCs w:val="20"/>
        </w:rPr>
        <w:t xml:space="preserve">über das Vorliegen der Voraussetzungen für das vereinfachte Verfahren und </w:t>
      </w:r>
      <w:r w:rsidR="00460826">
        <w:rPr>
          <w:rFonts w:ascii="Arial" w:hAnsi="Arial" w:cs="Arial"/>
          <w:sz w:val="20"/>
          <w:szCs w:val="20"/>
        </w:rPr>
        <w:t xml:space="preserve">über </w:t>
      </w:r>
      <w:r w:rsidR="00460826" w:rsidRPr="00460826">
        <w:rPr>
          <w:rFonts w:ascii="Arial" w:hAnsi="Arial" w:cs="Arial"/>
          <w:sz w:val="20"/>
          <w:szCs w:val="20"/>
        </w:rPr>
        <w:t>die Übereinstimmung de</w:t>
      </w:r>
      <w:r w:rsidR="00654050">
        <w:rPr>
          <w:rFonts w:ascii="Arial" w:hAnsi="Arial" w:cs="Arial"/>
          <w:sz w:val="20"/>
          <w:szCs w:val="20"/>
        </w:rPr>
        <w:t xml:space="preserve">s </w:t>
      </w:r>
      <w:r w:rsidR="009361B7">
        <w:rPr>
          <w:rFonts w:ascii="Arial" w:hAnsi="Arial" w:cs="Arial"/>
          <w:sz w:val="20"/>
          <w:szCs w:val="20"/>
        </w:rPr>
        <w:t>Bauvorhabe</w:t>
      </w:r>
      <w:r w:rsidR="00AC6685">
        <w:rPr>
          <w:rFonts w:ascii="Arial" w:hAnsi="Arial" w:cs="Arial"/>
          <w:sz w:val="20"/>
          <w:szCs w:val="20"/>
        </w:rPr>
        <w:t>n</w:t>
      </w:r>
      <w:r w:rsidR="009361B7">
        <w:rPr>
          <w:rFonts w:ascii="Arial" w:hAnsi="Arial" w:cs="Arial"/>
          <w:sz w:val="20"/>
          <w:szCs w:val="20"/>
        </w:rPr>
        <w:t>s</w:t>
      </w:r>
      <w:r w:rsidR="00460826" w:rsidRPr="00460826">
        <w:rPr>
          <w:rFonts w:ascii="Arial" w:hAnsi="Arial" w:cs="Arial"/>
          <w:sz w:val="20"/>
          <w:szCs w:val="20"/>
        </w:rPr>
        <w:t xml:space="preserve"> mit den im Zeitpunkt des Bauansuchens geltenden baurechtlichen und bautechnischen Vorschriften</w:t>
      </w:r>
      <w:r w:rsidR="00654050">
        <w:rPr>
          <w:rFonts w:ascii="Arial" w:hAnsi="Arial" w:cs="Arial"/>
          <w:sz w:val="20"/>
          <w:szCs w:val="20"/>
        </w:rPr>
        <w:t>.</w:t>
      </w:r>
    </w:p>
    <w:bookmarkEnd w:id="1"/>
    <w:p w14:paraId="7DF91C8D" w14:textId="77777777" w:rsidR="004F0604" w:rsidRPr="007325E2" w:rsidRDefault="004F0604" w:rsidP="0085400C">
      <w:pPr>
        <w:pStyle w:val="KeinLeerraum"/>
        <w:rPr>
          <w:rFonts w:ascii="Arial" w:hAnsi="Arial" w:cs="Arial"/>
          <w:sz w:val="52"/>
          <w:szCs w:val="52"/>
        </w:rPr>
      </w:pPr>
    </w:p>
    <w:p w14:paraId="7AFDAA70" w14:textId="77777777"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45B3F24" w14:textId="3500A13E" w:rsidR="00DA470D"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r w:rsidR="00DA470D">
        <w:rPr>
          <w:rFonts w:ascii="Arial" w:hAnsi="Arial" w:cs="Arial"/>
        </w:rPr>
        <w:br w:type="page"/>
      </w:r>
    </w:p>
    <w:p w14:paraId="4125A0EF" w14:textId="77777777" w:rsidR="00277CA9" w:rsidRDefault="00277CA9" w:rsidP="0085400C">
      <w:pPr>
        <w:pStyle w:val="KeinLeerraum"/>
        <w:rPr>
          <w:rFonts w:ascii="Arial" w:hAnsi="Arial" w:cs="Arial"/>
        </w:rPr>
      </w:pPr>
    </w:p>
    <w:p w14:paraId="25824FEF" w14:textId="77777777" w:rsidR="00AC5CD0" w:rsidRPr="003170D8" w:rsidRDefault="00AC5CD0" w:rsidP="00AC5CD0">
      <w:pPr>
        <w:shd w:val="clear" w:color="auto" w:fill="D9D9D9" w:themeFill="background1" w:themeFillShade="D9"/>
        <w:snapToGrid w:val="0"/>
        <w:spacing w:after="75" w:line="288" w:lineRule="auto"/>
        <w:ind w:right="-1" w:hanging="284"/>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Das vereinfach</w:t>
      </w:r>
      <w:r>
        <w:rPr>
          <w:rFonts w:ascii="Arial" w:eastAsia="Times New Roman" w:hAnsi="Arial" w:cs="Arial"/>
          <w:b/>
          <w:bCs/>
          <w:color w:val="000000"/>
          <w:sz w:val="20"/>
          <w:szCs w:val="20"/>
          <w:lang w:eastAsia="de-DE"/>
        </w:rPr>
        <w:t>t</w:t>
      </w:r>
      <w:r w:rsidRPr="003170D8">
        <w:rPr>
          <w:rFonts w:ascii="Arial" w:eastAsia="Times New Roman" w:hAnsi="Arial" w:cs="Arial"/>
          <w:b/>
          <w:bCs/>
          <w:color w:val="000000"/>
          <w:sz w:val="20"/>
          <w:szCs w:val="20"/>
          <w:lang w:eastAsia="de-DE"/>
        </w:rPr>
        <w:t>e Verfahren gemäß §33:</w:t>
      </w:r>
    </w:p>
    <w:p w14:paraId="1341544D" w14:textId="77777777" w:rsidR="00AC5CD0" w:rsidRPr="005349BC" w:rsidRDefault="00AC5CD0" w:rsidP="00AC5CD0">
      <w:pPr>
        <w:snapToGrid w:val="0"/>
        <w:spacing w:before="80" w:after="75"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4C4BC498" w14:textId="77777777" w:rsidR="00AC5CD0" w:rsidRPr="005349BC" w:rsidRDefault="00AC5CD0" w:rsidP="00AC5CD0">
      <w:pPr>
        <w:snapToGrid w:val="0"/>
        <w:spacing w:after="0"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081" w:type="pct"/>
        <w:tblCellSpacing w:w="0" w:type="dxa"/>
        <w:tblInd w:w="-162" w:type="dxa"/>
        <w:tblCellMar>
          <w:left w:w="15" w:type="dxa"/>
          <w:right w:w="15" w:type="dxa"/>
        </w:tblCellMar>
        <w:tblLook w:val="04A0" w:firstRow="1" w:lastRow="0" w:firstColumn="1" w:lastColumn="0" w:noHBand="0" w:noVBand="1"/>
      </w:tblPr>
      <w:tblGrid>
        <w:gridCol w:w="194"/>
        <w:gridCol w:w="74"/>
        <w:gridCol w:w="10103"/>
      </w:tblGrid>
      <w:tr w:rsidR="00AC5CD0" w:rsidRPr="005349BC" w14:paraId="6318035C" w14:textId="77777777" w:rsidTr="005433D6">
        <w:trPr>
          <w:tblCellSpacing w:w="0" w:type="dxa"/>
        </w:trPr>
        <w:tc>
          <w:tcPr>
            <w:tcW w:w="191" w:type="dxa"/>
            <w:hideMark/>
          </w:tcPr>
          <w:p w14:paraId="11C1E505" w14:textId="77777777" w:rsidR="00AC5CD0" w:rsidRPr="005349BC" w:rsidRDefault="00AC5CD0" w:rsidP="005433D6">
            <w:pPr>
              <w:snapToGrid w:val="0"/>
              <w:spacing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10036" w:type="dxa"/>
            <w:gridSpan w:val="2"/>
            <w:hideMark/>
          </w:tcPr>
          <w:p w14:paraId="567BB693" w14:textId="7625BDB9" w:rsidR="00AC5CD0" w:rsidRPr="005349BC" w:rsidRDefault="00AC5CD0" w:rsidP="005433D6">
            <w:pPr>
              <w:snapToGrid w:val="0"/>
              <w:spacing w:after="0" w:line="220" w:lineRule="atLeast"/>
              <w:jc w:val="both"/>
              <w:rPr>
                <w:rFonts w:ascii="Arial" w:eastAsia="Times New Roman" w:hAnsi="Arial" w:cs="Arial"/>
                <w:color w:val="000000"/>
                <w:sz w:val="15"/>
                <w:szCs w:val="15"/>
                <w:lang w:eastAsia="de-DE"/>
              </w:rPr>
            </w:pPr>
            <w:r w:rsidRPr="00AA493B">
              <w:rPr>
                <w:rFonts w:ascii="Arial" w:eastAsia="Times New Roman" w:hAnsi="Arial" w:cs="Arial"/>
                <w:color w:val="000000"/>
                <w:sz w:val="15"/>
                <w:szCs w:val="15"/>
                <w:lang w:eastAsia="de-DE"/>
              </w:rPr>
              <w:t>für Vorhaben nach §</w:t>
            </w:r>
            <w:r w:rsidR="004D19E6">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 xml:space="preserve">1, 1a, 2 </w:t>
            </w:r>
            <w:proofErr w:type="spellStart"/>
            <w:r w:rsidRPr="00AA493B">
              <w:rPr>
                <w:rFonts w:ascii="Arial" w:eastAsia="Times New Roman" w:hAnsi="Arial" w:cs="Arial"/>
                <w:color w:val="000000"/>
                <w:sz w:val="15"/>
                <w:szCs w:val="15"/>
                <w:lang w:eastAsia="de-DE"/>
              </w:rPr>
              <w:t>lit</w:t>
            </w:r>
            <w:proofErr w:type="spellEnd"/>
            <w:r w:rsidRPr="00AA493B">
              <w:rPr>
                <w:rFonts w:ascii="Arial" w:eastAsia="Times New Roman" w:hAnsi="Arial" w:cs="Arial"/>
                <w:color w:val="000000"/>
                <w:sz w:val="15"/>
                <w:szCs w:val="15"/>
                <w:lang w:eastAsia="de-DE"/>
              </w:rPr>
              <w:t>.</w:t>
            </w:r>
            <w:r w:rsidR="004D19E6">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a bis d und Z</w:t>
            </w:r>
            <w:r w:rsidR="004D19E6">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3 die Unterlagen gemäß §</w:t>
            </w:r>
            <w:r w:rsidR="004D19E6">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22 und §</w:t>
            </w:r>
            <w:r w:rsidR="004D19E6">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tc>
      </w:tr>
      <w:tr w:rsidR="00AC5CD0" w:rsidRPr="005349BC" w14:paraId="028CE2F8" w14:textId="77777777" w:rsidTr="005433D6">
        <w:trPr>
          <w:tblCellSpacing w:w="0" w:type="dxa"/>
        </w:trPr>
        <w:tc>
          <w:tcPr>
            <w:tcW w:w="191" w:type="dxa"/>
            <w:hideMark/>
          </w:tcPr>
          <w:p w14:paraId="2B45D815"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2. </w:t>
            </w:r>
          </w:p>
        </w:tc>
        <w:tc>
          <w:tcPr>
            <w:tcW w:w="10036" w:type="dxa"/>
            <w:gridSpan w:val="2"/>
            <w:hideMark/>
          </w:tcPr>
          <w:p w14:paraId="317F7A8B" w14:textId="0BED00C8"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2D3E9E">
              <w:rPr>
                <w:rFonts w:ascii="Arial" w:eastAsia="Times New Roman" w:hAnsi="Arial" w:cs="Arial"/>
                <w:color w:val="000000"/>
                <w:sz w:val="15"/>
                <w:szCs w:val="15"/>
                <w:lang w:eastAsia="de-DE"/>
              </w:rPr>
              <w:t>für Vorhaben nach §</w:t>
            </w:r>
            <w:r w:rsidR="004D19E6">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 xml:space="preserve">2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w:t>
            </w:r>
            <w:r w:rsidR="004D19E6">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 xml:space="preserve">e bis g sowie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w:t>
            </w:r>
            <w:r w:rsidR="004D19E6">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i bis l, Z</w:t>
            </w:r>
            <w:r w:rsidR="004D19E6">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5 und Z</w:t>
            </w:r>
            <w:r w:rsidR="004D19E6">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7“</w:t>
            </w:r>
          </w:p>
        </w:tc>
      </w:tr>
      <w:tr w:rsidR="00AC5CD0" w:rsidRPr="005349BC" w14:paraId="4D38B4CC" w14:textId="77777777" w:rsidTr="005433D6">
        <w:trPr>
          <w:tblCellSpacing w:w="0" w:type="dxa"/>
        </w:trPr>
        <w:tc>
          <w:tcPr>
            <w:tcW w:w="264" w:type="dxa"/>
            <w:gridSpan w:val="2"/>
            <w:hideMark/>
          </w:tcPr>
          <w:p w14:paraId="71EBE79B"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02212944"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ein Lageplan im Maßstab 1:1000 (zweifach),</w:t>
            </w:r>
          </w:p>
        </w:tc>
      </w:tr>
      <w:tr w:rsidR="00AC5CD0" w:rsidRPr="005349BC" w14:paraId="30BC5AA5" w14:textId="77777777" w:rsidTr="005433D6">
        <w:trPr>
          <w:tblCellSpacing w:w="0" w:type="dxa"/>
        </w:trPr>
        <w:tc>
          <w:tcPr>
            <w:tcW w:w="264" w:type="dxa"/>
            <w:gridSpan w:val="2"/>
            <w:hideMark/>
          </w:tcPr>
          <w:p w14:paraId="137CDE91"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38730CBC"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erforderlichen Grundrisse, Schnitte, Ansichten und Beschreibungen (zweifach),</w:t>
            </w:r>
          </w:p>
        </w:tc>
      </w:tr>
      <w:tr w:rsidR="00AC5CD0" w:rsidRPr="005349BC" w14:paraId="33902A02" w14:textId="77777777" w:rsidTr="005433D6">
        <w:trPr>
          <w:tblCellSpacing w:w="0" w:type="dxa"/>
        </w:trPr>
        <w:tc>
          <w:tcPr>
            <w:tcW w:w="264" w:type="dxa"/>
            <w:gridSpan w:val="2"/>
            <w:hideMark/>
          </w:tcPr>
          <w:p w14:paraId="44EE3752"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01CD144B"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d</w:t>
            </w:r>
            <w:r w:rsidRPr="000A13E6">
              <w:rPr>
                <w:rFonts w:ascii="Arial" w:eastAsia="Times New Roman" w:hAnsi="Arial" w:cs="Arial"/>
                <w:color w:val="000000"/>
                <w:sz w:val="15"/>
                <w:szCs w:val="15"/>
                <w:lang w:eastAsia="de-DE"/>
              </w:rPr>
              <w:t>er Nachweis des Eigentums oder des Baurechtes an dem für die Bebauung vorgesehenen Grundstück in Form einer amtlichen Grundbuchabschrift oder in anderer rechtlich gesicherter Form, jeweils nicht älter als sechs Wochen,</w:t>
            </w:r>
          </w:p>
        </w:tc>
      </w:tr>
      <w:tr w:rsidR="00AC5CD0" w:rsidRPr="005349BC" w14:paraId="4D7B7684" w14:textId="77777777" w:rsidTr="005433D6">
        <w:trPr>
          <w:tblCellSpacing w:w="0" w:type="dxa"/>
        </w:trPr>
        <w:tc>
          <w:tcPr>
            <w:tcW w:w="264" w:type="dxa"/>
            <w:gridSpan w:val="2"/>
            <w:hideMark/>
          </w:tcPr>
          <w:p w14:paraId="3CA86160"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22AC77C5"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r w:rsidRPr="005349BC">
              <w:rPr>
                <w:rFonts w:ascii="Arial" w:eastAsia="Times New Roman" w:hAnsi="Arial" w:cs="Arial"/>
                <w:color w:val="000000"/>
                <w:sz w:val="15"/>
                <w:szCs w:val="15"/>
                <w:lang w:eastAsia="de-DE"/>
              </w:rPr>
              <w:t>,</w:t>
            </w:r>
          </w:p>
        </w:tc>
      </w:tr>
      <w:tr w:rsidR="00AC5CD0" w:rsidRPr="005349BC" w14:paraId="62266E81" w14:textId="77777777" w:rsidTr="005433D6">
        <w:trPr>
          <w:tblCellSpacing w:w="0" w:type="dxa"/>
        </w:trPr>
        <w:tc>
          <w:tcPr>
            <w:tcW w:w="264" w:type="dxa"/>
            <w:gridSpan w:val="2"/>
            <w:hideMark/>
          </w:tcPr>
          <w:p w14:paraId="147E7767"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52B76EE7" w14:textId="16239433"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erforderlichenfalls der Nachweis nach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22 Abs.</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 Z</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w:t>
            </w:r>
          </w:p>
        </w:tc>
      </w:tr>
      <w:tr w:rsidR="00AC5CD0" w:rsidRPr="005349BC" w14:paraId="768E127D" w14:textId="77777777" w:rsidTr="005433D6">
        <w:trPr>
          <w:tblCellSpacing w:w="0" w:type="dxa"/>
        </w:trPr>
        <w:tc>
          <w:tcPr>
            <w:tcW w:w="264" w:type="dxa"/>
            <w:gridSpan w:val="2"/>
            <w:hideMark/>
          </w:tcPr>
          <w:p w14:paraId="776A3BDA"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4187171A"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gegebenenfalls erforderliche Zustimmung bzw. Bewilligung der Straßenverwaltung nach den landesstraßenverwaltungsrechtlichen Bestimmungen,</w:t>
            </w:r>
          </w:p>
        </w:tc>
      </w:tr>
      <w:tr w:rsidR="00AC5CD0" w:rsidRPr="001E56C4" w14:paraId="15CF880D" w14:textId="77777777" w:rsidTr="005433D6">
        <w:trPr>
          <w:tblCellSpacing w:w="0" w:type="dxa"/>
        </w:trPr>
        <w:tc>
          <w:tcPr>
            <w:tcW w:w="191" w:type="dxa"/>
            <w:hideMark/>
          </w:tcPr>
          <w:p w14:paraId="436841A4" w14:textId="77777777" w:rsidR="00AC5CD0" w:rsidRPr="001E56C4" w:rsidRDefault="00AC5CD0" w:rsidP="005433D6">
            <w:pPr>
              <w:snapToGrid w:val="0"/>
              <w:spacing w:before="40" w:after="0" w:line="220" w:lineRule="atLeast"/>
              <w:jc w:val="right"/>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3.</w:t>
            </w:r>
          </w:p>
        </w:tc>
        <w:tc>
          <w:tcPr>
            <w:tcW w:w="10036" w:type="dxa"/>
            <w:gridSpan w:val="2"/>
            <w:hideMark/>
          </w:tcPr>
          <w:p w14:paraId="11AB10B7" w14:textId="330E0D49" w:rsidR="00AC5CD0" w:rsidRPr="001E56C4" w:rsidRDefault="00AC5CD0" w:rsidP="005433D6">
            <w:p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für Vorhaben nach §</w:t>
            </w:r>
            <w:r w:rsidR="004D19E6">
              <w:rPr>
                <w:rFonts w:ascii="Arial" w:eastAsia="Times New Roman" w:hAnsi="Arial" w:cs="Arial"/>
                <w:b/>
                <w:bCs/>
                <w:color w:val="000000"/>
                <w:sz w:val="15"/>
                <w:szCs w:val="15"/>
                <w:lang w:eastAsia="de-DE"/>
              </w:rPr>
              <w:t xml:space="preserve"> </w:t>
            </w:r>
            <w:r w:rsidRPr="001E56C4">
              <w:rPr>
                <w:rFonts w:ascii="Arial" w:eastAsia="Times New Roman" w:hAnsi="Arial" w:cs="Arial"/>
                <w:b/>
                <w:bCs/>
                <w:color w:val="000000"/>
                <w:sz w:val="15"/>
                <w:szCs w:val="15"/>
                <w:lang w:eastAsia="de-DE"/>
              </w:rPr>
              <w:t>20 Z</w:t>
            </w:r>
            <w:r w:rsidR="004D19E6">
              <w:rPr>
                <w:rFonts w:ascii="Arial" w:eastAsia="Times New Roman" w:hAnsi="Arial" w:cs="Arial"/>
                <w:b/>
                <w:bCs/>
                <w:color w:val="000000"/>
                <w:sz w:val="15"/>
                <w:szCs w:val="15"/>
                <w:lang w:eastAsia="de-DE"/>
              </w:rPr>
              <w:t xml:space="preserve"> </w:t>
            </w:r>
            <w:r w:rsidRPr="001E56C4">
              <w:rPr>
                <w:rFonts w:ascii="Arial" w:eastAsia="Times New Roman" w:hAnsi="Arial" w:cs="Arial"/>
                <w:b/>
                <w:bCs/>
                <w:color w:val="000000"/>
                <w:sz w:val="15"/>
                <w:szCs w:val="15"/>
                <w:lang w:eastAsia="de-DE"/>
              </w:rPr>
              <w:t xml:space="preserve">2 </w:t>
            </w:r>
            <w:proofErr w:type="spellStart"/>
            <w:r w:rsidRPr="001E56C4">
              <w:rPr>
                <w:rFonts w:ascii="Arial" w:eastAsia="Times New Roman" w:hAnsi="Arial" w:cs="Arial"/>
                <w:b/>
                <w:bCs/>
                <w:color w:val="000000"/>
                <w:sz w:val="15"/>
                <w:szCs w:val="15"/>
                <w:lang w:eastAsia="de-DE"/>
              </w:rPr>
              <w:t>lit</w:t>
            </w:r>
            <w:proofErr w:type="spellEnd"/>
            <w:r w:rsidRPr="001E56C4">
              <w:rPr>
                <w:rFonts w:ascii="Arial" w:eastAsia="Times New Roman" w:hAnsi="Arial" w:cs="Arial"/>
                <w:b/>
                <w:bCs/>
                <w:color w:val="000000"/>
                <w:sz w:val="15"/>
                <w:szCs w:val="15"/>
                <w:lang w:eastAsia="de-DE"/>
              </w:rPr>
              <w:t>.</w:t>
            </w:r>
            <w:r w:rsidR="004D19E6">
              <w:rPr>
                <w:rFonts w:ascii="Arial" w:eastAsia="Times New Roman" w:hAnsi="Arial" w:cs="Arial"/>
                <w:b/>
                <w:bCs/>
                <w:color w:val="000000"/>
                <w:sz w:val="15"/>
                <w:szCs w:val="15"/>
                <w:lang w:eastAsia="de-DE"/>
              </w:rPr>
              <w:t xml:space="preserve"> </w:t>
            </w:r>
            <w:r w:rsidRPr="001E56C4">
              <w:rPr>
                <w:rFonts w:ascii="Arial" w:eastAsia="Times New Roman" w:hAnsi="Arial" w:cs="Arial"/>
                <w:b/>
                <w:bCs/>
                <w:color w:val="000000"/>
                <w:sz w:val="15"/>
                <w:szCs w:val="15"/>
                <w:lang w:eastAsia="de-DE"/>
              </w:rPr>
              <w:t>h</w:t>
            </w:r>
          </w:p>
          <w:p w14:paraId="6AACF1AD" w14:textId="77777777" w:rsidR="00AC5CD0" w:rsidRPr="001E56C4" w:rsidRDefault="00AC5CD0" w:rsidP="00AC5CD0">
            <w:pPr>
              <w:pStyle w:val="Listenabsatz"/>
              <w:numPr>
                <w:ilvl w:val="0"/>
                <w:numId w:val="2"/>
              </w:num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die erforderlichen Grundrisse und Schnitte bezüglich des Heiz- und Lagerraumes sowie des Abgasfanges,</w:t>
            </w:r>
          </w:p>
          <w:p w14:paraId="07C078B4" w14:textId="77777777" w:rsidR="00AC5CD0" w:rsidRPr="001E56C4" w:rsidRDefault="00AC5CD0" w:rsidP="00AC5CD0">
            <w:pPr>
              <w:pStyle w:val="Listenabsatz"/>
              <w:numPr>
                <w:ilvl w:val="0"/>
                <w:numId w:val="2"/>
              </w:num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7DE358B8" w14:textId="23A9CE9B" w:rsidR="00AC5CD0" w:rsidRPr="001E56C4" w:rsidRDefault="00AC5CD0" w:rsidP="00AC5CD0">
            <w:pPr>
              <w:pStyle w:val="Listenabsatz"/>
              <w:numPr>
                <w:ilvl w:val="0"/>
                <w:numId w:val="2"/>
              </w:num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der Nachweis über das ordnungsgemäße Inverkehrbringen im Sinn des Steiermärkischen Heizungs- und Klimaanlagengesetzes 2021zusätzlich der Nachweis über das ordnungsgemäße Inverkehrbringen im Sinn des Steiermärkischen Feuerungsanlagengesetzes</w:t>
            </w:r>
            <w:r w:rsidR="004D19E6">
              <w:rPr>
                <w:rFonts w:ascii="Arial" w:eastAsia="Times New Roman" w:hAnsi="Arial" w:cs="Arial"/>
                <w:b/>
                <w:bCs/>
                <w:color w:val="000000"/>
                <w:sz w:val="15"/>
                <w:szCs w:val="15"/>
                <w:lang w:eastAsia="de-DE"/>
              </w:rPr>
              <w:t xml:space="preserve"> </w:t>
            </w:r>
            <w:r w:rsidRPr="001E56C4">
              <w:rPr>
                <w:rFonts w:ascii="Arial" w:eastAsia="Times New Roman" w:hAnsi="Arial" w:cs="Arial"/>
                <w:b/>
                <w:bCs/>
                <w:color w:val="000000"/>
                <w:sz w:val="15"/>
                <w:szCs w:val="15"/>
                <w:lang w:eastAsia="de-DE"/>
              </w:rPr>
              <w:t>2016;</w:t>
            </w:r>
          </w:p>
        </w:tc>
      </w:tr>
      <w:tr w:rsidR="00AC5CD0" w:rsidRPr="005349BC" w14:paraId="7D1A349C" w14:textId="77777777" w:rsidTr="005433D6">
        <w:trPr>
          <w:tblCellSpacing w:w="0" w:type="dxa"/>
        </w:trPr>
        <w:tc>
          <w:tcPr>
            <w:tcW w:w="191" w:type="dxa"/>
            <w:hideMark/>
          </w:tcPr>
          <w:p w14:paraId="55A32247"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10036" w:type="dxa"/>
            <w:gridSpan w:val="2"/>
            <w:hideMark/>
          </w:tcPr>
          <w:p w14:paraId="6E66E98A" w14:textId="000E3738"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5 zusätzlich die Unterlagen gemäß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23 Abs.</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1 Z</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8 betreffend Energieeinsparung und Wärmeschutz;</w:t>
            </w:r>
          </w:p>
        </w:tc>
      </w:tr>
      <w:tr w:rsidR="00AC5CD0" w:rsidRPr="005349BC" w14:paraId="36BEE2FC" w14:textId="77777777" w:rsidTr="005433D6">
        <w:trPr>
          <w:tblCellSpacing w:w="0" w:type="dxa"/>
        </w:trPr>
        <w:tc>
          <w:tcPr>
            <w:tcW w:w="191" w:type="dxa"/>
            <w:hideMark/>
          </w:tcPr>
          <w:p w14:paraId="71615103"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10036" w:type="dxa"/>
            <w:gridSpan w:val="2"/>
            <w:hideMark/>
          </w:tcPr>
          <w:p w14:paraId="3D6DC22C" w14:textId="2ABAB003"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6 die Unterlagen gemäß §</w:t>
            </w:r>
            <w:r w:rsidR="004D19E6">
              <w:rPr>
                <w:rFonts w:ascii="Arial" w:eastAsia="Times New Roman" w:hAnsi="Arial" w:cs="Arial"/>
                <w:color w:val="000000"/>
                <w:sz w:val="15"/>
                <w:szCs w:val="15"/>
                <w:lang w:eastAsia="de-DE"/>
              </w:rPr>
              <w:t xml:space="preserve"> </w:t>
            </w:r>
            <w:proofErr w:type="gramStart"/>
            <w:r w:rsidRPr="005349BC">
              <w:rPr>
                <w:rFonts w:ascii="Arial" w:eastAsia="Times New Roman" w:hAnsi="Arial" w:cs="Arial"/>
                <w:color w:val="000000"/>
                <w:sz w:val="15"/>
                <w:szCs w:val="15"/>
                <w:lang w:eastAsia="de-DE"/>
              </w:rPr>
              <w:t>32</w:t>
            </w:r>
            <w:r>
              <w:rPr>
                <w:rFonts w:ascii="Arial" w:eastAsia="Times New Roman" w:hAnsi="Arial" w:cs="Arial"/>
                <w:color w:val="000000"/>
                <w:sz w:val="15"/>
                <w:szCs w:val="15"/>
                <w:lang w:eastAsia="de-DE"/>
              </w:rPr>
              <w:t>;</w:t>
            </w:r>
            <w:r w:rsidRPr="005349BC">
              <w:rPr>
                <w:rFonts w:ascii="Arial" w:eastAsia="Times New Roman" w:hAnsi="Arial" w:cs="Arial"/>
                <w:color w:val="000000"/>
                <w:sz w:val="15"/>
                <w:szCs w:val="15"/>
                <w:lang w:eastAsia="de-DE"/>
              </w:rPr>
              <w:t>.</w:t>
            </w:r>
            <w:proofErr w:type="gramEnd"/>
          </w:p>
        </w:tc>
      </w:tr>
      <w:tr w:rsidR="00AC5CD0" w:rsidRPr="005349BC" w14:paraId="1C16EA39" w14:textId="77777777" w:rsidTr="005433D6">
        <w:trPr>
          <w:tblCellSpacing w:w="0" w:type="dxa"/>
        </w:trPr>
        <w:tc>
          <w:tcPr>
            <w:tcW w:w="191" w:type="dxa"/>
          </w:tcPr>
          <w:p w14:paraId="54169E95"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 xml:space="preserve">6 </w:t>
            </w:r>
          </w:p>
        </w:tc>
        <w:tc>
          <w:tcPr>
            <w:tcW w:w="10036" w:type="dxa"/>
            <w:gridSpan w:val="2"/>
          </w:tcPr>
          <w:p w14:paraId="02CEAD73" w14:textId="3409FAFF" w:rsidR="00AC5CD0" w:rsidRPr="0090481F"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w:t>
            </w:r>
            <w:r w:rsidR="004D19E6">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4 und 4a</w:t>
            </w:r>
          </w:p>
          <w:p w14:paraId="4DE0B6CB" w14:textId="77777777" w:rsidR="00AC5CD0" w:rsidRPr="0090481F"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 Lageplan im Maßstab 1:1000 (zweifach),</w:t>
            </w:r>
          </w:p>
          <w:p w14:paraId="40D1756C" w14:textId="11701E55" w:rsidR="00AC5CD0" w:rsidRPr="0090481F"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w:t>
            </w:r>
            <w:r w:rsidR="004D19E6">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2002,</w:t>
            </w:r>
          </w:p>
          <w:p w14:paraId="3E927B63" w14:textId="77777777" w:rsidR="00AC5CD0" w:rsidRPr="0090481F"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eine technische Beschreibung, bei Batteriespeichern mit Darlegung des Energieinhalts,</w:t>
            </w:r>
          </w:p>
          <w:p w14:paraId="149465ED" w14:textId="3FA89748" w:rsidR="00AC5CD0" w:rsidRPr="005349BC"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w:t>
            </w:r>
            <w:r w:rsidR="004D19E6">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4 zusätzlich Angaben zum Schallleistungspegel</w:t>
            </w:r>
          </w:p>
        </w:tc>
      </w:tr>
    </w:tbl>
    <w:p w14:paraId="36245E3B" w14:textId="7777777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2C3FC8E3" w14:textId="77777777" w:rsidR="00AC5CD0" w:rsidRPr="005349BC" w:rsidRDefault="00AC5CD0" w:rsidP="00AC5CD0">
      <w:pPr>
        <w:snapToGrid w:val="0"/>
        <w:spacing w:before="80" w:after="75" w:line="240"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76"/>
        <w:gridCol w:w="10219"/>
        <w:gridCol w:w="668"/>
      </w:tblGrid>
      <w:tr w:rsidR="00AC5CD0" w:rsidRPr="005349BC" w14:paraId="5110F909" w14:textId="77777777" w:rsidTr="005433D6">
        <w:trPr>
          <w:gridAfter w:val="1"/>
          <w:wAfter w:w="299" w:type="pct"/>
          <w:tblCellSpacing w:w="0" w:type="dxa"/>
        </w:trPr>
        <w:tc>
          <w:tcPr>
            <w:tcW w:w="124" w:type="pct"/>
            <w:hideMark/>
          </w:tcPr>
          <w:p w14:paraId="260A82EF"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577" w:type="pct"/>
            <w:hideMark/>
          </w:tcPr>
          <w:p w14:paraId="7C4DD5D3"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AC5CD0" w:rsidRPr="005349BC" w14:paraId="2CC5D06D" w14:textId="77777777" w:rsidTr="005433D6">
        <w:trPr>
          <w:tblCellSpacing w:w="0" w:type="dxa"/>
        </w:trPr>
        <w:tc>
          <w:tcPr>
            <w:tcW w:w="0" w:type="auto"/>
            <w:hideMark/>
          </w:tcPr>
          <w:p w14:paraId="132EB201"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gridSpan w:val="2"/>
            <w:hideMark/>
          </w:tcPr>
          <w:p w14:paraId="016F7AC7"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AC5CD0" w:rsidRPr="005349BC" w14:paraId="187DE2C4" w14:textId="77777777" w:rsidTr="005433D6">
        <w:trPr>
          <w:tblCellSpacing w:w="0" w:type="dxa"/>
        </w:trPr>
        <w:tc>
          <w:tcPr>
            <w:tcW w:w="0" w:type="auto"/>
            <w:hideMark/>
          </w:tcPr>
          <w:p w14:paraId="3BD9BEEA"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gridSpan w:val="2"/>
            <w:hideMark/>
          </w:tcPr>
          <w:p w14:paraId="2B7DE9C5"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AC5CD0" w:rsidRPr="005349BC" w14:paraId="7CF3E696" w14:textId="77777777" w:rsidTr="005433D6">
        <w:trPr>
          <w:tblCellSpacing w:w="0" w:type="dxa"/>
        </w:trPr>
        <w:tc>
          <w:tcPr>
            <w:tcW w:w="0" w:type="auto"/>
            <w:hideMark/>
          </w:tcPr>
          <w:p w14:paraId="30713586"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gridSpan w:val="2"/>
            <w:hideMark/>
          </w:tcPr>
          <w:p w14:paraId="021F11A0" w14:textId="12DDD5F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26 eingehalten werden.</w:t>
            </w:r>
          </w:p>
        </w:tc>
      </w:tr>
    </w:tbl>
    <w:p w14:paraId="33E202EE" w14:textId="2E90784C"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 Z</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1 vor, hat die Behörde das Baubewilligungsverfahren nach den Bestimmungen des II. Abschnittes dieses Teiles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24 ff) einzuleiten und den Bauwerber hievon zu verständigen.</w:t>
      </w:r>
    </w:p>
    <w:p w14:paraId="00972760" w14:textId="769F28B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 Bauvorhaben nach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 xml:space="preserve">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i hat die Behörde durch Anschlag an der Amtstafel und zusätzlich im Internet mit dem Hinweis kundzumachen, dass Eigentümer jener Grundstücke, die bis zu 30</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41CE4938" w14:textId="7777777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21DBBDCB" w14:textId="4C8CA1A1" w:rsidR="00AC5CD0"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29 bescheidmäßig zu entscheiden. §§</w:t>
      </w:r>
      <w:r w:rsidR="004D19E6">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30 und 31 finden Anwendung.</w:t>
      </w:r>
    </w:p>
    <w:p w14:paraId="060CC887" w14:textId="77777777" w:rsidR="00AC5CD0" w:rsidRDefault="00AC5CD0" w:rsidP="00AC5CD0">
      <w:pPr>
        <w:snapToGrid w:val="0"/>
        <w:spacing w:before="80" w:after="75" w:line="288" w:lineRule="auto"/>
        <w:ind w:right="141" w:hanging="142"/>
        <w:jc w:val="right"/>
        <w:rPr>
          <w:rFonts w:ascii="Arial" w:hAnsi="Arial" w:cs="Arial"/>
          <w:sz w:val="15"/>
          <w:szCs w:val="15"/>
        </w:rPr>
      </w:pPr>
    </w:p>
    <w:p w14:paraId="337583DD" w14:textId="77777777" w:rsidR="00AC5CD0" w:rsidRDefault="00AC5CD0" w:rsidP="00AC5CD0">
      <w:pPr>
        <w:snapToGrid w:val="0"/>
        <w:spacing w:before="80" w:after="75" w:line="288" w:lineRule="auto"/>
        <w:ind w:right="141" w:hanging="142"/>
        <w:jc w:val="right"/>
        <w:rPr>
          <w:rFonts w:ascii="Arial" w:hAnsi="Arial" w:cs="Arial"/>
          <w:sz w:val="15"/>
          <w:szCs w:val="15"/>
        </w:rPr>
      </w:pPr>
    </w:p>
    <w:p w14:paraId="3E507E31" w14:textId="77777777" w:rsidR="00AC5CD0" w:rsidRPr="005349BC" w:rsidRDefault="00AC5CD0" w:rsidP="00AC5CD0">
      <w:pPr>
        <w:snapToGrid w:val="0"/>
        <w:spacing w:before="80" w:after="75" w:line="288" w:lineRule="auto"/>
        <w:ind w:left="-284" w:right="141" w:hanging="283"/>
        <w:jc w:val="right"/>
        <w:rPr>
          <w:rFonts w:ascii="Arial" w:hAnsi="Arial" w:cs="Arial"/>
          <w:sz w:val="15"/>
          <w:szCs w:val="15"/>
        </w:rPr>
      </w:pPr>
      <w:r>
        <w:rPr>
          <w:rFonts w:ascii="Arial" w:hAnsi="Arial" w:cs="Arial"/>
          <w:sz w:val="15"/>
          <w:szCs w:val="15"/>
        </w:rPr>
        <w:t>Stand März 2026</w:t>
      </w:r>
    </w:p>
    <w:sectPr w:rsidR="00AC5CD0" w:rsidRPr="005349BC" w:rsidSect="00277CA9">
      <w:footerReference w:type="default" r:id="rId10"/>
      <w:pgSz w:w="11906" w:h="16838"/>
      <w:pgMar w:top="284" w:right="849" w:bottom="568"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B166" w14:textId="77777777" w:rsidR="00811385" w:rsidRDefault="00811385" w:rsidP="00CD0C18">
      <w:pPr>
        <w:spacing w:after="0" w:line="240" w:lineRule="auto"/>
      </w:pPr>
      <w:r>
        <w:separator/>
      </w:r>
    </w:p>
  </w:endnote>
  <w:endnote w:type="continuationSeparator" w:id="0">
    <w:p w14:paraId="290E9F5D" w14:textId="77777777" w:rsidR="00811385" w:rsidRDefault="00811385"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6941" w14:textId="7EBE6654" w:rsidR="00277CA9" w:rsidRPr="004D19E6" w:rsidRDefault="00277CA9" w:rsidP="00277CA9">
    <w:pPr>
      <w:pStyle w:val="Fuzeile"/>
      <w:pBdr>
        <w:top w:val="single" w:sz="4" w:space="1" w:color="auto"/>
      </w:pBdr>
      <w:tabs>
        <w:tab w:val="clear" w:pos="9072"/>
        <w:tab w:val="right" w:pos="10206"/>
      </w:tabs>
      <w:ind w:right="-1" w:hanging="142"/>
      <w:rPr>
        <w:i/>
        <w:iCs/>
        <w:sz w:val="18"/>
        <w:szCs w:val="18"/>
      </w:rPr>
    </w:pPr>
    <w:r w:rsidRPr="004D19E6">
      <w:rPr>
        <w:rFonts w:ascii="Arial" w:hAnsi="Arial" w:cs="Arial"/>
        <w:i/>
        <w:iCs/>
        <w:sz w:val="18"/>
        <w:szCs w:val="18"/>
      </w:rPr>
      <w:t xml:space="preserve">Ansuchen Baubewilligung </w:t>
    </w:r>
    <w:r w:rsidR="004D19E6">
      <w:rPr>
        <w:rFonts w:ascii="Arial" w:hAnsi="Arial" w:cs="Arial"/>
        <w:i/>
        <w:iCs/>
        <w:sz w:val="18"/>
        <w:szCs w:val="18"/>
      </w:rPr>
      <w:t>Feuerungsanlage</w:t>
    </w:r>
    <w:r w:rsidRPr="004D19E6">
      <w:rPr>
        <w:rFonts w:ascii="Arial" w:hAnsi="Arial" w:cs="Arial"/>
        <w:i/>
        <w:iCs/>
        <w:sz w:val="18"/>
        <w:szCs w:val="18"/>
      </w:rPr>
      <w:t xml:space="preserve"> §20 </w:t>
    </w:r>
    <w:proofErr w:type="spellStart"/>
    <w:r w:rsidRPr="004D19E6">
      <w:rPr>
        <w:rFonts w:ascii="Arial" w:hAnsi="Arial" w:cs="Arial"/>
        <w:i/>
        <w:iCs/>
        <w:sz w:val="18"/>
        <w:szCs w:val="18"/>
      </w:rPr>
      <w:t>Stmk</w:t>
    </w:r>
    <w:proofErr w:type="spellEnd"/>
    <w:r w:rsidRPr="004D19E6">
      <w:rPr>
        <w:rFonts w:ascii="Arial" w:hAnsi="Arial" w:cs="Arial"/>
        <w:i/>
        <w:iCs/>
        <w:sz w:val="18"/>
        <w:szCs w:val="18"/>
      </w:rPr>
      <w:t xml:space="preserve"> BauG</w:t>
    </w:r>
    <w:r w:rsidR="004D19E6">
      <w:rPr>
        <w:rFonts w:ascii="Arial" w:hAnsi="Arial" w:cs="Arial"/>
        <w:i/>
        <w:iCs/>
        <w:sz w:val="18"/>
        <w:szCs w:val="18"/>
      </w:rPr>
      <w:t xml:space="preserve">                                      </w:t>
    </w:r>
    <w:r w:rsidRPr="004D19E6">
      <w:rPr>
        <w:rFonts w:ascii="Arial" w:hAnsi="Arial" w:cs="Arial"/>
        <w:i/>
        <w:iCs/>
        <w:sz w:val="18"/>
        <w:szCs w:val="18"/>
      </w:rPr>
      <w:t xml:space="preserve"> </w:t>
    </w:r>
    <w:r w:rsidR="004D19E6" w:rsidRPr="004D19E6">
      <w:rPr>
        <w:rFonts w:ascii="Arial" w:hAnsi="Arial" w:cs="Arial"/>
        <w:i/>
        <w:iCs/>
        <w:sz w:val="18"/>
        <w:szCs w:val="18"/>
      </w:rPr>
      <w:t>G</w:t>
    </w:r>
    <w:r w:rsidRPr="004D19E6">
      <w:rPr>
        <w:rFonts w:ascii="Arial" w:hAnsi="Arial" w:cs="Arial"/>
        <w:i/>
        <w:iCs/>
        <w:sz w:val="18"/>
        <w:szCs w:val="18"/>
      </w:rPr>
      <w:t xml:space="preserve">emeinde </w:t>
    </w:r>
    <w:r w:rsidR="004D19E6" w:rsidRPr="004D19E6">
      <w:rPr>
        <w:rFonts w:ascii="Arial" w:hAnsi="Arial" w:cs="Arial"/>
        <w:i/>
        <w:iCs/>
        <w:sz w:val="18"/>
        <w:szCs w:val="18"/>
      </w:rPr>
      <w:t>Heimschuh</w:t>
    </w:r>
    <w:r w:rsidRPr="004D19E6">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4D19E6">
          <w:rPr>
            <w:i/>
            <w:iCs/>
            <w:sz w:val="18"/>
            <w:szCs w:val="18"/>
          </w:rPr>
          <w:fldChar w:fldCharType="begin"/>
        </w:r>
        <w:r w:rsidRPr="004D19E6">
          <w:rPr>
            <w:i/>
            <w:iCs/>
            <w:sz w:val="18"/>
            <w:szCs w:val="18"/>
          </w:rPr>
          <w:instrText>PAGE   \* MERGEFORMAT</w:instrText>
        </w:r>
        <w:r w:rsidRPr="004D19E6">
          <w:rPr>
            <w:i/>
            <w:iCs/>
            <w:sz w:val="18"/>
            <w:szCs w:val="18"/>
          </w:rPr>
          <w:fldChar w:fldCharType="separate"/>
        </w:r>
        <w:r w:rsidRPr="004D19E6">
          <w:rPr>
            <w:i/>
            <w:iCs/>
            <w:sz w:val="18"/>
            <w:szCs w:val="18"/>
          </w:rPr>
          <w:t>2</w:t>
        </w:r>
        <w:r w:rsidRPr="004D19E6">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5AB1" w14:textId="77777777" w:rsidR="00811385" w:rsidRDefault="00811385" w:rsidP="00CD0C18">
      <w:pPr>
        <w:spacing w:after="0" w:line="240" w:lineRule="auto"/>
      </w:pPr>
      <w:r>
        <w:separator/>
      </w:r>
    </w:p>
  </w:footnote>
  <w:footnote w:type="continuationSeparator" w:id="0">
    <w:p w14:paraId="0F54984A" w14:textId="77777777" w:rsidR="00811385" w:rsidRDefault="00811385"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4114AC"/>
    <w:multiLevelType w:val="hybridMultilevel"/>
    <w:tmpl w:val="A1023168"/>
    <w:lvl w:ilvl="0" w:tplc="9CAC007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2277681">
    <w:abstractNumId w:val="0"/>
  </w:num>
  <w:num w:numId="2" w16cid:durableId="162827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6647C"/>
    <w:rsid w:val="0007521E"/>
    <w:rsid w:val="000A13E6"/>
    <w:rsid w:val="000D7B18"/>
    <w:rsid w:val="000F1DC1"/>
    <w:rsid w:val="001201DA"/>
    <w:rsid w:val="00171957"/>
    <w:rsid w:val="001C000B"/>
    <w:rsid w:val="001C317C"/>
    <w:rsid w:val="001E56C4"/>
    <w:rsid w:val="00266902"/>
    <w:rsid w:val="00277CA9"/>
    <w:rsid w:val="002C75B1"/>
    <w:rsid w:val="003019AA"/>
    <w:rsid w:val="003170D8"/>
    <w:rsid w:val="003447FC"/>
    <w:rsid w:val="0035317A"/>
    <w:rsid w:val="003F7566"/>
    <w:rsid w:val="004362D4"/>
    <w:rsid w:val="00442032"/>
    <w:rsid w:val="00446BFC"/>
    <w:rsid w:val="00452FDD"/>
    <w:rsid w:val="00460826"/>
    <w:rsid w:val="00460E77"/>
    <w:rsid w:val="004B33FC"/>
    <w:rsid w:val="004D19E6"/>
    <w:rsid w:val="004E5094"/>
    <w:rsid w:val="004F0604"/>
    <w:rsid w:val="00502268"/>
    <w:rsid w:val="005349BC"/>
    <w:rsid w:val="00545492"/>
    <w:rsid w:val="00570DAB"/>
    <w:rsid w:val="005B3B4B"/>
    <w:rsid w:val="005C7EAA"/>
    <w:rsid w:val="00631DE0"/>
    <w:rsid w:val="006516C7"/>
    <w:rsid w:val="00654050"/>
    <w:rsid w:val="00667912"/>
    <w:rsid w:val="006706D5"/>
    <w:rsid w:val="0067737B"/>
    <w:rsid w:val="006B2C89"/>
    <w:rsid w:val="006D2196"/>
    <w:rsid w:val="007325E2"/>
    <w:rsid w:val="0077205D"/>
    <w:rsid w:val="00776A30"/>
    <w:rsid w:val="007C7166"/>
    <w:rsid w:val="007E1B55"/>
    <w:rsid w:val="007F1DCE"/>
    <w:rsid w:val="00811385"/>
    <w:rsid w:val="0085400C"/>
    <w:rsid w:val="00873086"/>
    <w:rsid w:val="008D4537"/>
    <w:rsid w:val="009361B7"/>
    <w:rsid w:val="009376F3"/>
    <w:rsid w:val="009669EF"/>
    <w:rsid w:val="009A3445"/>
    <w:rsid w:val="00A04934"/>
    <w:rsid w:val="00AC3B98"/>
    <w:rsid w:val="00AC5CD0"/>
    <w:rsid w:val="00AC6685"/>
    <w:rsid w:val="00AD171A"/>
    <w:rsid w:val="00AD2A34"/>
    <w:rsid w:val="00AF5720"/>
    <w:rsid w:val="00B84080"/>
    <w:rsid w:val="00B92448"/>
    <w:rsid w:val="00BB1234"/>
    <w:rsid w:val="00BB62C7"/>
    <w:rsid w:val="00BD4FF6"/>
    <w:rsid w:val="00BF0AEE"/>
    <w:rsid w:val="00BF5CC6"/>
    <w:rsid w:val="00C0015F"/>
    <w:rsid w:val="00C210E7"/>
    <w:rsid w:val="00C45FF2"/>
    <w:rsid w:val="00C66AD9"/>
    <w:rsid w:val="00CB39FE"/>
    <w:rsid w:val="00CD0C18"/>
    <w:rsid w:val="00CD64C6"/>
    <w:rsid w:val="00CE3C1C"/>
    <w:rsid w:val="00CF3013"/>
    <w:rsid w:val="00CF5566"/>
    <w:rsid w:val="00D23990"/>
    <w:rsid w:val="00D32208"/>
    <w:rsid w:val="00D650D5"/>
    <w:rsid w:val="00D67636"/>
    <w:rsid w:val="00D7415D"/>
    <w:rsid w:val="00D74327"/>
    <w:rsid w:val="00D765FB"/>
    <w:rsid w:val="00DA470D"/>
    <w:rsid w:val="00DA732A"/>
    <w:rsid w:val="00DB679D"/>
    <w:rsid w:val="00E216BF"/>
    <w:rsid w:val="00E6209B"/>
    <w:rsid w:val="00EA6A33"/>
    <w:rsid w:val="00EF0323"/>
    <w:rsid w:val="00F1436E"/>
    <w:rsid w:val="00F3653A"/>
    <w:rsid w:val="00F725F5"/>
    <w:rsid w:val="00F83F32"/>
    <w:rsid w:val="00F94F19"/>
    <w:rsid w:val="00FB75CE"/>
    <w:rsid w:val="00FC61B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styleId="Listenabsatz">
    <w:name w:val="List Paragraph"/>
    <w:basedOn w:val="Standard"/>
    <w:uiPriority w:val="34"/>
    <w:qFormat/>
    <w:rsid w:val="000A13E6"/>
    <w:pPr>
      <w:ind w:left="720"/>
      <w:contextualSpacing/>
    </w:pPr>
  </w:style>
  <w:style w:type="paragraph" w:customStyle="1" w:styleId="Default">
    <w:name w:val="Default"/>
    <w:rsid w:val="001C31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2649">
      <w:bodyDiv w:val="1"/>
      <w:marLeft w:val="0"/>
      <w:marRight w:val="0"/>
      <w:marTop w:val="0"/>
      <w:marBottom w:val="0"/>
      <w:divBdr>
        <w:top w:val="none" w:sz="0" w:space="0" w:color="auto"/>
        <w:left w:val="none" w:sz="0" w:space="0" w:color="auto"/>
        <w:bottom w:val="none" w:sz="0" w:space="0" w:color="auto"/>
        <w:right w:val="none" w:sz="0" w:space="0" w:color="auto"/>
      </w:divBdr>
    </w:div>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225246">
      <w:bodyDiv w:val="1"/>
      <w:marLeft w:val="0"/>
      <w:marRight w:val="0"/>
      <w:marTop w:val="0"/>
      <w:marBottom w:val="0"/>
      <w:divBdr>
        <w:top w:val="none" w:sz="0" w:space="0" w:color="auto"/>
        <w:left w:val="none" w:sz="0" w:space="0" w:color="auto"/>
        <w:bottom w:val="none" w:sz="0" w:space="0" w:color="auto"/>
        <w:right w:val="none" w:sz="0" w:space="0" w:color="auto"/>
      </w:divBdr>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B926-4DA3-4D6B-A2A5-426013B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6557</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2020-03-04T11:50:00Z</cp:lastPrinted>
  <dcterms:created xsi:type="dcterms:W3CDTF">2026-03-25T07:56:00Z</dcterms:created>
  <dcterms:modified xsi:type="dcterms:W3CDTF">2026-03-25T07:56:00Z</dcterms:modified>
</cp:coreProperties>
</file>