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8AE6E3" w14:textId="09B32F62" w:rsidR="00CF5566" w:rsidRPr="00873086" w:rsidRDefault="00CF5566" w:rsidP="00DA470D">
      <w:pPr>
        <w:pStyle w:val="KeinLeerraum"/>
        <w:spacing w:line="276" w:lineRule="auto"/>
        <w:rPr>
          <w:rFonts w:ascii="Arial" w:hAnsi="Arial" w:cs="Arial"/>
        </w:rPr>
      </w:pPr>
      <w:r w:rsidRPr="00873086">
        <w:rPr>
          <w:rFonts w:ascii="Arial" w:hAnsi="Arial" w:cs="Arial"/>
        </w:rPr>
        <w:t>Name und Anschrift</w:t>
      </w:r>
      <w:r w:rsidR="00A04934" w:rsidRPr="00873086">
        <w:rPr>
          <w:rFonts w:ascii="Arial" w:hAnsi="Arial" w:cs="Arial"/>
        </w:rPr>
        <w:t xml:space="preserve"> des Antragstellers:</w:t>
      </w:r>
      <w:r w:rsidR="00A04934" w:rsidRPr="00873086">
        <w:rPr>
          <w:rFonts w:ascii="Arial" w:hAnsi="Arial" w:cs="Arial"/>
        </w:rPr>
        <w:cr/>
      </w:r>
    </w:p>
    <w:p w14:paraId="53C843FE" w14:textId="6E7F0CE3" w:rsidR="00CF5566" w:rsidRPr="00873086" w:rsidRDefault="00CF5566" w:rsidP="00DA470D">
      <w:pPr>
        <w:pStyle w:val="KeinLeerraum"/>
        <w:pBdr>
          <w:top w:val="dotted" w:sz="4" w:space="1" w:color="auto"/>
          <w:bottom w:val="dotted" w:sz="4" w:space="1" w:color="auto"/>
          <w:between w:val="dotted" w:sz="4" w:space="1" w:color="auto"/>
        </w:pBdr>
        <w:spacing w:line="276" w:lineRule="auto"/>
        <w:ind w:right="5103"/>
        <w:rPr>
          <w:rFonts w:ascii="Arial" w:hAnsi="Arial" w:cs="Arial"/>
        </w:rPr>
      </w:pPr>
    </w:p>
    <w:p w14:paraId="44E54396" w14:textId="743A17B2" w:rsidR="00CF5566" w:rsidRPr="00873086" w:rsidRDefault="00CF5566" w:rsidP="00DA470D">
      <w:pPr>
        <w:pStyle w:val="KeinLeerraum"/>
        <w:pBdr>
          <w:top w:val="dotted" w:sz="4" w:space="1" w:color="auto"/>
          <w:bottom w:val="dotted" w:sz="4" w:space="1" w:color="auto"/>
          <w:between w:val="dotted" w:sz="4" w:space="1" w:color="auto"/>
        </w:pBdr>
        <w:spacing w:line="276" w:lineRule="auto"/>
        <w:ind w:right="5103"/>
        <w:rPr>
          <w:rFonts w:ascii="Arial" w:hAnsi="Arial" w:cs="Arial"/>
        </w:rPr>
      </w:pPr>
    </w:p>
    <w:p w14:paraId="2A5EA2F1" w14:textId="58CFDA94" w:rsidR="00CF5566" w:rsidRDefault="00CF5566" w:rsidP="00873086">
      <w:pPr>
        <w:pStyle w:val="KeinLeerraum"/>
        <w:ind w:right="5103"/>
        <w:rPr>
          <w:rFonts w:ascii="Arial" w:hAnsi="Arial" w:cs="Arial"/>
        </w:rPr>
      </w:pPr>
    </w:p>
    <w:p w14:paraId="726FD70E" w14:textId="77777777" w:rsidR="0035317A" w:rsidRPr="00873086" w:rsidRDefault="0035317A" w:rsidP="00873086">
      <w:pPr>
        <w:pStyle w:val="KeinLeerraum"/>
        <w:ind w:right="5103"/>
        <w:rPr>
          <w:rFonts w:ascii="Arial" w:hAnsi="Arial" w:cs="Arial"/>
        </w:rPr>
      </w:pPr>
    </w:p>
    <w:p w14:paraId="0B9DBC0A" w14:textId="5AA5DB86" w:rsidR="00CF5566" w:rsidRPr="00DA470D" w:rsidRDefault="00A04934" w:rsidP="00CF5566">
      <w:pPr>
        <w:pStyle w:val="KeinLeerraum"/>
        <w:rPr>
          <w:rFonts w:ascii="Arial" w:hAnsi="Arial" w:cs="Arial"/>
          <w:sz w:val="24"/>
          <w:szCs w:val="24"/>
        </w:rPr>
      </w:pPr>
      <w:r w:rsidRPr="00DA470D">
        <w:rPr>
          <w:rFonts w:ascii="Arial" w:hAnsi="Arial" w:cs="Arial"/>
          <w:sz w:val="24"/>
          <w:szCs w:val="24"/>
        </w:rPr>
        <w:t>An die</w:t>
      </w:r>
      <w:r w:rsidRPr="00DA470D">
        <w:rPr>
          <w:rFonts w:ascii="Arial" w:hAnsi="Arial" w:cs="Arial"/>
          <w:sz w:val="24"/>
          <w:szCs w:val="24"/>
        </w:rPr>
        <w:cr/>
        <w:t>Baubeh</w:t>
      </w:r>
      <w:r w:rsidR="00CF5566" w:rsidRPr="00DA470D">
        <w:rPr>
          <w:rFonts w:ascii="Arial" w:hAnsi="Arial" w:cs="Arial"/>
          <w:sz w:val="24"/>
          <w:szCs w:val="24"/>
        </w:rPr>
        <w:t>ö</w:t>
      </w:r>
      <w:r w:rsidRPr="00DA470D">
        <w:rPr>
          <w:rFonts w:ascii="Arial" w:hAnsi="Arial" w:cs="Arial"/>
          <w:sz w:val="24"/>
          <w:szCs w:val="24"/>
        </w:rPr>
        <w:t xml:space="preserve">rde erster </w:t>
      </w:r>
      <w:r w:rsidR="00F94F19" w:rsidRPr="00DA470D">
        <w:rPr>
          <w:rFonts w:ascii="Arial" w:hAnsi="Arial" w:cs="Arial"/>
          <w:sz w:val="24"/>
          <w:szCs w:val="24"/>
        </w:rPr>
        <w:t>Instanz</w:t>
      </w:r>
      <w:r w:rsidRPr="00DA470D">
        <w:rPr>
          <w:rFonts w:ascii="Arial" w:hAnsi="Arial" w:cs="Arial"/>
          <w:sz w:val="24"/>
          <w:szCs w:val="24"/>
        </w:rPr>
        <w:cr/>
        <w:t>der</w:t>
      </w:r>
      <w:r w:rsidR="00502268" w:rsidRPr="00DA470D">
        <w:rPr>
          <w:rFonts w:ascii="Arial" w:hAnsi="Arial" w:cs="Arial"/>
          <w:sz w:val="24"/>
          <w:szCs w:val="24"/>
        </w:rPr>
        <w:t xml:space="preserve"> </w:t>
      </w:r>
      <w:r w:rsidR="00533039">
        <w:rPr>
          <w:rFonts w:ascii="Arial" w:hAnsi="Arial" w:cs="Arial"/>
          <w:sz w:val="24"/>
          <w:szCs w:val="24"/>
        </w:rPr>
        <w:t>G</w:t>
      </w:r>
      <w:r w:rsidR="00502268" w:rsidRPr="00DA470D">
        <w:rPr>
          <w:rFonts w:ascii="Arial" w:hAnsi="Arial" w:cs="Arial"/>
          <w:sz w:val="24"/>
          <w:szCs w:val="24"/>
        </w:rPr>
        <w:t>emeinde</w:t>
      </w:r>
      <w:r w:rsidR="00CF5566" w:rsidRPr="00DA470D">
        <w:rPr>
          <w:rFonts w:ascii="Arial" w:hAnsi="Arial" w:cs="Arial"/>
          <w:sz w:val="24"/>
          <w:szCs w:val="24"/>
        </w:rPr>
        <w:t xml:space="preserve"> </w:t>
      </w:r>
      <w:r w:rsidR="00533039">
        <w:rPr>
          <w:rFonts w:ascii="Arial" w:hAnsi="Arial" w:cs="Arial"/>
          <w:sz w:val="24"/>
          <w:szCs w:val="24"/>
        </w:rPr>
        <w:t>Heimschuh</w:t>
      </w:r>
    </w:p>
    <w:p w14:paraId="3D437FDC" w14:textId="096D6BE7" w:rsidR="00CF5566" w:rsidRPr="00DA470D" w:rsidRDefault="00502268" w:rsidP="00CF5566">
      <w:pPr>
        <w:pStyle w:val="KeinLeerraum"/>
        <w:rPr>
          <w:rFonts w:ascii="Arial" w:hAnsi="Arial" w:cs="Arial"/>
          <w:sz w:val="24"/>
          <w:szCs w:val="24"/>
        </w:rPr>
      </w:pPr>
      <w:r w:rsidRPr="00DA470D">
        <w:rPr>
          <w:rFonts w:ascii="Arial" w:hAnsi="Arial" w:cs="Arial"/>
          <w:sz w:val="24"/>
          <w:szCs w:val="24"/>
        </w:rPr>
        <w:t>8</w:t>
      </w:r>
      <w:r w:rsidR="00533039">
        <w:rPr>
          <w:rFonts w:ascii="Arial" w:hAnsi="Arial" w:cs="Arial"/>
          <w:sz w:val="24"/>
          <w:szCs w:val="24"/>
        </w:rPr>
        <w:t>4</w:t>
      </w:r>
      <w:r w:rsidRPr="00DA470D">
        <w:rPr>
          <w:rFonts w:ascii="Arial" w:hAnsi="Arial" w:cs="Arial"/>
          <w:sz w:val="24"/>
          <w:szCs w:val="24"/>
        </w:rPr>
        <w:t>5</w:t>
      </w:r>
      <w:r w:rsidR="00533039">
        <w:rPr>
          <w:rFonts w:ascii="Arial" w:hAnsi="Arial" w:cs="Arial"/>
          <w:sz w:val="24"/>
          <w:szCs w:val="24"/>
        </w:rPr>
        <w:t>1  Heimschuh</w:t>
      </w:r>
    </w:p>
    <w:p w14:paraId="618CE58C" w14:textId="0F442513" w:rsidR="00CF5566" w:rsidRDefault="00CF5566" w:rsidP="00CF5566">
      <w:pPr>
        <w:pStyle w:val="KeinLeerraum"/>
        <w:rPr>
          <w:rFonts w:ascii="Arial" w:hAnsi="Arial" w:cs="Arial"/>
        </w:rPr>
      </w:pPr>
    </w:p>
    <w:p w14:paraId="754F28C3" w14:textId="335C185C" w:rsidR="00CF5566" w:rsidRDefault="00F83F32" w:rsidP="00F83F32">
      <w:pPr>
        <w:pStyle w:val="KeinLeerraum"/>
        <w:jc w:val="center"/>
        <w:rPr>
          <w:rFonts w:ascii="Arial" w:hAnsi="Arial" w:cs="Arial"/>
          <w:b/>
          <w:sz w:val="40"/>
          <w:szCs w:val="40"/>
        </w:rPr>
      </w:pPr>
      <w:r w:rsidRPr="0035317A">
        <w:rPr>
          <w:rFonts w:ascii="Arial" w:hAnsi="Arial" w:cs="Arial"/>
          <w:b/>
          <w:sz w:val="40"/>
          <w:szCs w:val="40"/>
        </w:rPr>
        <w:t>ANSUCHEN UM BAUBEWILLIGUNG</w:t>
      </w:r>
    </w:p>
    <w:p w14:paraId="41666672" w14:textId="12AC9375" w:rsidR="00D650D5" w:rsidRPr="007325E2" w:rsidRDefault="007325E2" w:rsidP="00F83F32">
      <w:pPr>
        <w:pStyle w:val="KeinLeerraum"/>
        <w:jc w:val="center"/>
        <w:rPr>
          <w:rFonts w:ascii="Arial" w:hAnsi="Arial" w:cs="Arial"/>
          <w:b/>
          <w:sz w:val="32"/>
          <w:szCs w:val="32"/>
        </w:rPr>
      </w:pPr>
      <w:r w:rsidRPr="007325E2">
        <w:rPr>
          <w:rFonts w:ascii="Arial" w:hAnsi="Arial" w:cs="Arial"/>
          <w:b/>
          <w:sz w:val="32"/>
          <w:szCs w:val="32"/>
        </w:rPr>
        <w:t xml:space="preserve">Feuerungsanlagen gemäß §20 Z.2 </w:t>
      </w:r>
      <w:proofErr w:type="spellStart"/>
      <w:r w:rsidRPr="007325E2">
        <w:rPr>
          <w:rFonts w:ascii="Arial" w:hAnsi="Arial" w:cs="Arial"/>
          <w:b/>
          <w:sz w:val="32"/>
          <w:szCs w:val="32"/>
        </w:rPr>
        <w:t>lit</w:t>
      </w:r>
      <w:proofErr w:type="spellEnd"/>
      <w:r w:rsidRPr="007325E2">
        <w:rPr>
          <w:rFonts w:ascii="Arial" w:hAnsi="Arial" w:cs="Arial"/>
          <w:b/>
          <w:sz w:val="32"/>
          <w:szCs w:val="32"/>
        </w:rPr>
        <w:t>. h</w:t>
      </w:r>
    </w:p>
    <w:p w14:paraId="0D503312" w14:textId="7EED4133" w:rsidR="00CB39FE" w:rsidRPr="00BB62C7" w:rsidRDefault="00A04934" w:rsidP="007325E2">
      <w:pPr>
        <w:pStyle w:val="KeinLeerraum"/>
        <w:spacing w:line="276" w:lineRule="auto"/>
        <w:jc w:val="both"/>
        <w:rPr>
          <w:rFonts w:ascii="Arial" w:hAnsi="Arial" w:cs="Arial"/>
          <w:b/>
          <w:sz w:val="20"/>
          <w:szCs w:val="20"/>
        </w:rPr>
      </w:pPr>
      <w:r w:rsidRPr="00873086">
        <w:rPr>
          <w:rFonts w:ascii="Arial" w:hAnsi="Arial" w:cs="Arial"/>
        </w:rPr>
        <w:cr/>
      </w:r>
      <w:r w:rsidR="00D650D5" w:rsidRPr="00460826">
        <w:rPr>
          <w:rFonts w:ascii="Arial" w:hAnsi="Arial" w:cs="Arial"/>
          <w:sz w:val="20"/>
          <w:szCs w:val="20"/>
        </w:rPr>
        <w:t xml:space="preserve">Gemäß § </w:t>
      </w:r>
      <w:r w:rsidR="00452FDD">
        <w:rPr>
          <w:rFonts w:ascii="Arial" w:hAnsi="Arial" w:cs="Arial"/>
          <w:sz w:val="20"/>
          <w:szCs w:val="20"/>
        </w:rPr>
        <w:t>33</w:t>
      </w:r>
      <w:r w:rsidR="00D650D5" w:rsidRPr="00460826">
        <w:rPr>
          <w:rFonts w:ascii="Arial" w:hAnsi="Arial" w:cs="Arial"/>
          <w:sz w:val="20"/>
          <w:szCs w:val="20"/>
        </w:rPr>
        <w:t xml:space="preserve"> Abs. </w:t>
      </w:r>
      <w:r w:rsidR="00D650D5">
        <w:rPr>
          <w:rFonts w:ascii="Arial" w:hAnsi="Arial" w:cs="Arial"/>
          <w:sz w:val="20"/>
          <w:szCs w:val="20"/>
        </w:rPr>
        <w:t>1</w:t>
      </w:r>
      <w:r w:rsidR="00D650D5" w:rsidRPr="00460826">
        <w:rPr>
          <w:rFonts w:ascii="Arial" w:hAnsi="Arial" w:cs="Arial"/>
          <w:sz w:val="20"/>
          <w:szCs w:val="20"/>
        </w:rPr>
        <w:t xml:space="preserve"> des Steiermärkischen Baugesetzes </w:t>
      </w:r>
      <w:r w:rsidR="00D650D5" w:rsidRPr="00536895">
        <w:rPr>
          <w:rFonts w:ascii="Arial" w:hAnsi="Arial" w:cs="Arial"/>
          <w:sz w:val="20"/>
          <w:szCs w:val="20"/>
        </w:rPr>
        <w:t>(</w:t>
      </w:r>
      <w:proofErr w:type="spellStart"/>
      <w:r w:rsidR="00D650D5" w:rsidRPr="00536895">
        <w:rPr>
          <w:rFonts w:ascii="Arial" w:hAnsi="Arial" w:cs="Arial"/>
          <w:sz w:val="20"/>
          <w:szCs w:val="20"/>
        </w:rPr>
        <w:t>BauG</w:t>
      </w:r>
      <w:proofErr w:type="spellEnd"/>
      <w:r w:rsidR="00D650D5" w:rsidRPr="00536895">
        <w:rPr>
          <w:rFonts w:ascii="Arial" w:hAnsi="Arial" w:cs="Arial"/>
          <w:sz w:val="20"/>
          <w:szCs w:val="20"/>
        </w:rPr>
        <w:t xml:space="preserve">), </w:t>
      </w:r>
      <w:proofErr w:type="spellStart"/>
      <w:r w:rsidR="00D650D5" w:rsidRPr="00536895">
        <w:rPr>
          <w:rFonts w:ascii="Arial" w:hAnsi="Arial" w:cs="Arial"/>
          <w:sz w:val="20"/>
          <w:szCs w:val="20"/>
        </w:rPr>
        <w:t>LGBl</w:t>
      </w:r>
      <w:proofErr w:type="spellEnd"/>
      <w:r w:rsidR="00D650D5" w:rsidRPr="00536895">
        <w:rPr>
          <w:rFonts w:ascii="Arial" w:hAnsi="Arial" w:cs="Arial"/>
          <w:sz w:val="20"/>
          <w:szCs w:val="20"/>
        </w:rPr>
        <w:t xml:space="preserve">. Nr. 59/1995 </w:t>
      </w:r>
      <w:proofErr w:type="spellStart"/>
      <w:r w:rsidR="00D650D5">
        <w:rPr>
          <w:rFonts w:ascii="Arial" w:hAnsi="Arial" w:cs="Arial"/>
          <w:sz w:val="20"/>
          <w:szCs w:val="20"/>
        </w:rPr>
        <w:t>idgF</w:t>
      </w:r>
      <w:proofErr w:type="spellEnd"/>
      <w:r w:rsidR="00D650D5">
        <w:rPr>
          <w:rFonts w:ascii="Arial" w:hAnsi="Arial" w:cs="Arial"/>
          <w:sz w:val="20"/>
          <w:szCs w:val="20"/>
        </w:rPr>
        <w:t>.</w:t>
      </w:r>
      <w:r w:rsidR="005C3BEC" w:rsidRPr="005C3BEC">
        <w:t xml:space="preserve"> </w:t>
      </w:r>
      <w:proofErr w:type="spellStart"/>
      <w:r w:rsidR="00857D86">
        <w:rPr>
          <w:rFonts w:ascii="Arial" w:hAnsi="Arial" w:cs="Arial"/>
          <w:sz w:val="20"/>
          <w:szCs w:val="20"/>
        </w:rPr>
        <w:t>LGBl.</w:t>
      </w:r>
      <w:r w:rsidR="005C3BEC" w:rsidRPr="005C3BEC">
        <w:rPr>
          <w:rFonts w:ascii="Arial" w:hAnsi="Arial" w:cs="Arial"/>
          <w:sz w:val="20"/>
          <w:szCs w:val="20"/>
        </w:rPr>
        <w:t>Nr</w:t>
      </w:r>
      <w:proofErr w:type="spellEnd"/>
      <w:r w:rsidR="005C3BEC" w:rsidRPr="005C3BEC">
        <w:rPr>
          <w:rFonts w:ascii="Arial" w:hAnsi="Arial" w:cs="Arial"/>
          <w:sz w:val="20"/>
          <w:szCs w:val="20"/>
        </w:rPr>
        <w:t>. 91/2021</w:t>
      </w:r>
      <w:r w:rsidR="00D650D5">
        <w:rPr>
          <w:rFonts w:ascii="Arial" w:hAnsi="Arial" w:cs="Arial"/>
          <w:sz w:val="20"/>
          <w:szCs w:val="20"/>
        </w:rPr>
        <w:t xml:space="preserve"> </w:t>
      </w:r>
      <w:r w:rsidR="00D650D5" w:rsidRPr="00460826">
        <w:rPr>
          <w:rFonts w:ascii="Arial" w:hAnsi="Arial" w:cs="Arial"/>
          <w:sz w:val="20"/>
          <w:szCs w:val="20"/>
        </w:rPr>
        <w:t>wird von dem/den unterfertigten</w:t>
      </w:r>
      <w:r w:rsidR="00D650D5">
        <w:rPr>
          <w:rFonts w:ascii="Arial" w:hAnsi="Arial" w:cs="Arial"/>
          <w:sz w:val="20"/>
          <w:szCs w:val="20"/>
        </w:rPr>
        <w:t xml:space="preserve"> </w:t>
      </w:r>
      <w:r w:rsidR="00D650D5" w:rsidRPr="00460826">
        <w:rPr>
          <w:rFonts w:ascii="Arial" w:hAnsi="Arial" w:cs="Arial"/>
          <w:sz w:val="20"/>
          <w:szCs w:val="20"/>
        </w:rPr>
        <w:t>Bauwerber(n) um die Erteilung der Baubewilligung für d</w:t>
      </w:r>
      <w:r w:rsidR="00D650D5">
        <w:rPr>
          <w:rFonts w:ascii="Arial" w:hAnsi="Arial" w:cs="Arial"/>
          <w:sz w:val="20"/>
          <w:szCs w:val="20"/>
        </w:rPr>
        <w:t xml:space="preserve">as/der nachfolgende(n) </w:t>
      </w:r>
      <w:r w:rsidR="00BF5CC6" w:rsidRPr="00BB62C7">
        <w:rPr>
          <w:rFonts w:ascii="Arial" w:hAnsi="Arial" w:cs="Arial"/>
          <w:b/>
          <w:sz w:val="20"/>
          <w:szCs w:val="20"/>
        </w:rPr>
        <w:t>baubewilligungspflichtige</w:t>
      </w:r>
      <w:r w:rsidR="00D650D5" w:rsidRPr="00BB62C7">
        <w:rPr>
          <w:rFonts w:ascii="Arial" w:hAnsi="Arial" w:cs="Arial"/>
          <w:b/>
          <w:sz w:val="20"/>
          <w:szCs w:val="20"/>
        </w:rPr>
        <w:t>(</w:t>
      </w:r>
      <w:r w:rsidR="00BF5CC6" w:rsidRPr="00BB62C7">
        <w:rPr>
          <w:rFonts w:ascii="Arial" w:hAnsi="Arial" w:cs="Arial"/>
          <w:b/>
          <w:sz w:val="20"/>
          <w:szCs w:val="20"/>
        </w:rPr>
        <w:t>n</w:t>
      </w:r>
      <w:r w:rsidR="00D650D5" w:rsidRPr="00BB62C7">
        <w:rPr>
          <w:rFonts w:ascii="Arial" w:hAnsi="Arial" w:cs="Arial"/>
          <w:b/>
          <w:sz w:val="20"/>
          <w:szCs w:val="20"/>
        </w:rPr>
        <w:t>)</w:t>
      </w:r>
      <w:r w:rsidR="00BF5CC6" w:rsidRPr="00BB62C7">
        <w:rPr>
          <w:rFonts w:ascii="Arial" w:hAnsi="Arial" w:cs="Arial"/>
          <w:b/>
          <w:sz w:val="20"/>
          <w:szCs w:val="20"/>
        </w:rPr>
        <w:t xml:space="preserve"> Vorhaben im vereinfachten Verfahren</w:t>
      </w:r>
      <w:r w:rsidR="00C0015F" w:rsidRPr="00BB62C7">
        <w:rPr>
          <w:rFonts w:ascii="Arial" w:hAnsi="Arial" w:cs="Arial"/>
          <w:b/>
          <w:sz w:val="20"/>
          <w:szCs w:val="20"/>
        </w:rPr>
        <w:t xml:space="preserve"> gemäß § 20</w:t>
      </w:r>
      <w:r w:rsidR="00D650D5" w:rsidRPr="00BB62C7">
        <w:rPr>
          <w:rFonts w:ascii="Arial" w:hAnsi="Arial" w:cs="Arial"/>
          <w:b/>
          <w:sz w:val="20"/>
          <w:szCs w:val="20"/>
        </w:rPr>
        <w:t xml:space="preserve"> </w:t>
      </w:r>
      <w:r w:rsidR="00BB62C7" w:rsidRPr="00BB62C7">
        <w:rPr>
          <w:rFonts w:ascii="Arial" w:hAnsi="Arial" w:cs="Arial"/>
          <w:b/>
          <w:sz w:val="20"/>
          <w:szCs w:val="20"/>
        </w:rPr>
        <w:t xml:space="preserve">Z.2 </w:t>
      </w:r>
      <w:proofErr w:type="spellStart"/>
      <w:r w:rsidR="00BB62C7" w:rsidRPr="00BB62C7">
        <w:rPr>
          <w:rFonts w:ascii="Arial" w:hAnsi="Arial" w:cs="Arial"/>
          <w:b/>
          <w:sz w:val="20"/>
          <w:szCs w:val="20"/>
        </w:rPr>
        <w:t>lit</w:t>
      </w:r>
      <w:proofErr w:type="spellEnd"/>
      <w:r w:rsidR="00BB62C7" w:rsidRPr="00BB62C7">
        <w:rPr>
          <w:rFonts w:ascii="Arial" w:hAnsi="Arial" w:cs="Arial"/>
          <w:b/>
          <w:sz w:val="20"/>
          <w:szCs w:val="20"/>
        </w:rPr>
        <w:t xml:space="preserve">. h </w:t>
      </w:r>
      <w:r w:rsidR="00D650D5" w:rsidRPr="00BB62C7">
        <w:rPr>
          <w:rFonts w:ascii="Arial" w:hAnsi="Arial" w:cs="Arial"/>
          <w:b/>
          <w:sz w:val="20"/>
          <w:szCs w:val="20"/>
        </w:rPr>
        <w:t>(</w:t>
      </w:r>
      <w:proofErr w:type="spellStart"/>
      <w:r w:rsidR="00D650D5" w:rsidRPr="00BB62C7">
        <w:rPr>
          <w:rFonts w:ascii="Arial" w:hAnsi="Arial" w:cs="Arial"/>
          <w:b/>
          <w:sz w:val="20"/>
          <w:szCs w:val="20"/>
        </w:rPr>
        <w:t>BauG</w:t>
      </w:r>
      <w:proofErr w:type="spellEnd"/>
      <w:r w:rsidR="00D650D5" w:rsidRPr="00BB62C7">
        <w:rPr>
          <w:rFonts w:ascii="Arial" w:hAnsi="Arial" w:cs="Arial"/>
          <w:b/>
          <w:sz w:val="20"/>
          <w:szCs w:val="20"/>
        </w:rPr>
        <w:t>)</w:t>
      </w:r>
      <w:r w:rsidR="00BB62C7" w:rsidRPr="00BB62C7">
        <w:rPr>
          <w:rFonts w:ascii="Arial" w:hAnsi="Arial" w:cs="Arial"/>
          <w:b/>
          <w:sz w:val="20"/>
          <w:szCs w:val="20"/>
        </w:rPr>
        <w:t xml:space="preserve"> </w:t>
      </w:r>
      <w:r w:rsidR="007325E2" w:rsidRPr="007325E2">
        <w:rPr>
          <w:rFonts w:ascii="Arial" w:hAnsi="Arial" w:cs="Arial"/>
          <w:bCs/>
          <w:sz w:val="20"/>
          <w:szCs w:val="20"/>
        </w:rPr>
        <w:t xml:space="preserve">für </w:t>
      </w:r>
      <w:r w:rsidR="00BB62C7" w:rsidRPr="007325E2">
        <w:rPr>
          <w:rFonts w:ascii="Arial" w:hAnsi="Arial" w:cs="Arial"/>
          <w:bCs/>
          <w:sz w:val="20"/>
          <w:szCs w:val="20"/>
        </w:rPr>
        <w:t>die Errichtung, Änderung oder Erweiterung von Feuerungsanlagen für feste oder flüssige</w:t>
      </w:r>
      <w:r w:rsidR="00BB62C7" w:rsidRPr="00BB62C7">
        <w:rPr>
          <w:rFonts w:ascii="Arial" w:hAnsi="Arial" w:cs="Arial"/>
          <w:bCs/>
          <w:sz w:val="20"/>
          <w:szCs w:val="20"/>
        </w:rPr>
        <w:t xml:space="preserve"> Brennstoffe von über 8 kW bis 400 kW Nennheizleistung einschließlich von damit allenfalls verbundenen baulichen Änderungen oder Nutzungsänderungen sowie deren Brennstofflagerungen:</w:t>
      </w:r>
    </w:p>
    <w:p w14:paraId="7F1A223C" w14:textId="4ACCDC65" w:rsidR="00857D86" w:rsidRPr="00873086" w:rsidRDefault="00857D86" w:rsidP="00857D86">
      <w:pPr>
        <w:pStyle w:val="KeinLeerraum"/>
        <w:pBdr>
          <w:top w:val="dotted" w:sz="4" w:space="1" w:color="auto"/>
          <w:bottom w:val="dotted" w:sz="4" w:space="1" w:color="auto"/>
          <w:between w:val="dotted" w:sz="4" w:space="1" w:color="auto"/>
        </w:pBdr>
        <w:spacing w:line="360" w:lineRule="auto"/>
        <w:rPr>
          <w:rFonts w:ascii="Arial" w:hAnsi="Arial" w:cs="Arial"/>
        </w:rPr>
      </w:pPr>
    </w:p>
    <w:p w14:paraId="2C651244" w14:textId="436A3654" w:rsidR="00857D86" w:rsidRPr="00460826" w:rsidRDefault="00857D86" w:rsidP="00857D86">
      <w:pPr>
        <w:pStyle w:val="KeinLeerraum"/>
        <w:spacing w:line="276" w:lineRule="auto"/>
        <w:jc w:val="both"/>
        <w:rPr>
          <w:rFonts w:ascii="Arial" w:hAnsi="Arial" w:cs="Arial"/>
          <w:sz w:val="20"/>
          <w:szCs w:val="20"/>
        </w:rPr>
      </w:pPr>
      <w:r w:rsidRPr="00460826">
        <w:rPr>
          <w:rFonts w:ascii="Arial" w:hAnsi="Arial" w:cs="Arial"/>
          <w:sz w:val="20"/>
          <w:szCs w:val="20"/>
        </w:rPr>
        <w:t>auf dem Grundstück</w:t>
      </w:r>
      <w:r>
        <w:rPr>
          <w:rFonts w:ascii="Arial" w:hAnsi="Arial" w:cs="Arial"/>
          <w:sz w:val="20"/>
          <w:szCs w:val="20"/>
        </w:rPr>
        <w:t>-N</w:t>
      </w:r>
      <w:r w:rsidRPr="00460826">
        <w:rPr>
          <w:rFonts w:ascii="Arial" w:hAnsi="Arial" w:cs="Arial"/>
          <w:sz w:val="20"/>
          <w:szCs w:val="20"/>
        </w:rPr>
        <w:t>r.</w:t>
      </w:r>
      <w:r w:rsidR="004E2671">
        <w:rPr>
          <w:rFonts w:ascii="Arial" w:hAnsi="Arial" w:cs="Arial"/>
          <w:sz w:val="20"/>
          <w:szCs w:val="20"/>
        </w:rPr>
        <w:t xml:space="preserve"> </w:t>
      </w:r>
      <w:r w:rsidRPr="00460826">
        <w:rPr>
          <w:rFonts w:ascii="Arial" w:hAnsi="Arial" w:cs="Arial"/>
          <w:sz w:val="20"/>
          <w:szCs w:val="20"/>
        </w:rPr>
        <w:t>:</w:t>
      </w:r>
      <w:r w:rsidR="004E2671">
        <w:rPr>
          <w:rFonts w:ascii="Arial" w:hAnsi="Arial" w:cs="Arial"/>
          <w:sz w:val="20"/>
          <w:szCs w:val="20"/>
        </w:rPr>
        <w:t>……………..</w:t>
      </w:r>
      <w:r>
        <w:rPr>
          <w:rFonts w:ascii="Arial" w:hAnsi="Arial" w:cs="Arial"/>
          <w:sz w:val="20"/>
          <w:szCs w:val="20"/>
        </w:rPr>
        <w:t xml:space="preserve"> EZ</w:t>
      </w:r>
      <w:r w:rsidRPr="00460826">
        <w:rPr>
          <w:rFonts w:ascii="Arial" w:hAnsi="Arial" w:cs="Arial"/>
          <w:sz w:val="20"/>
          <w:szCs w:val="20"/>
        </w:rPr>
        <w:t xml:space="preserve">: </w:t>
      </w:r>
      <w:r w:rsidR="004E2671">
        <w:rPr>
          <w:rFonts w:ascii="Arial" w:hAnsi="Arial" w:cs="Arial"/>
          <w:sz w:val="20"/>
          <w:szCs w:val="20"/>
        </w:rPr>
        <w:t>………..</w:t>
      </w:r>
      <w:r>
        <w:rPr>
          <w:rFonts w:ascii="Arial" w:hAnsi="Arial" w:cs="Arial"/>
          <w:sz w:val="20"/>
          <w:szCs w:val="20"/>
        </w:rPr>
        <w:t xml:space="preserve"> </w:t>
      </w:r>
      <w:r w:rsidRPr="00460826">
        <w:rPr>
          <w:rFonts w:ascii="Arial" w:hAnsi="Arial" w:cs="Arial"/>
          <w:sz w:val="20"/>
          <w:szCs w:val="20"/>
        </w:rPr>
        <w:t xml:space="preserve">KG: </w:t>
      </w:r>
      <w:r w:rsidR="004E2671">
        <w:rPr>
          <w:rFonts w:ascii="Arial" w:hAnsi="Arial" w:cs="Arial"/>
          <w:sz w:val="20"/>
          <w:szCs w:val="20"/>
        </w:rPr>
        <w:t>…………………..</w:t>
      </w:r>
      <w:r>
        <w:rPr>
          <w:rFonts w:ascii="Arial" w:hAnsi="Arial" w:cs="Arial"/>
          <w:sz w:val="20"/>
          <w:szCs w:val="20"/>
        </w:rPr>
        <w:t xml:space="preserve"> </w:t>
      </w:r>
      <w:r w:rsidRPr="00460826">
        <w:rPr>
          <w:rFonts w:ascii="Arial" w:hAnsi="Arial" w:cs="Arial"/>
          <w:sz w:val="20"/>
          <w:szCs w:val="20"/>
        </w:rPr>
        <w:t>angesucht.</w:t>
      </w:r>
    </w:p>
    <w:p w14:paraId="176870E8" w14:textId="5FCEE479" w:rsidR="004B33FC" w:rsidRDefault="004B33FC" w:rsidP="00F83F32">
      <w:pPr>
        <w:pStyle w:val="KeinLeerraum"/>
        <w:rPr>
          <w:rFonts w:ascii="Arial" w:hAnsi="Arial" w:cs="Arial"/>
          <w:sz w:val="20"/>
          <w:szCs w:val="20"/>
        </w:rPr>
      </w:pPr>
    </w:p>
    <w:p w14:paraId="1F1FD186" w14:textId="31D56C4A" w:rsidR="00BB62C7" w:rsidRDefault="00BB62C7" w:rsidP="00F83F32">
      <w:pPr>
        <w:pStyle w:val="KeinLeerraum"/>
        <w:rPr>
          <w:rFonts w:ascii="Arial" w:hAnsi="Arial" w:cs="Arial"/>
          <w:sz w:val="20"/>
          <w:szCs w:val="20"/>
        </w:rPr>
      </w:pPr>
      <w:r>
        <w:rPr>
          <w:rFonts w:ascii="Arial" w:hAnsi="Arial" w:cs="Arial"/>
          <w:sz w:val="20"/>
          <w:szCs w:val="20"/>
        </w:rPr>
        <w:t>Für Unternehmen / Personen- und Kapitalgesellschaften:</w:t>
      </w:r>
    </w:p>
    <w:p w14:paraId="63A8224E" w14:textId="77777777" w:rsidR="00BB62C7" w:rsidRPr="00BB62C7" w:rsidRDefault="00BB62C7" w:rsidP="00F83F32">
      <w:pPr>
        <w:pStyle w:val="KeinLeerraum"/>
        <w:rPr>
          <w:rFonts w:ascii="Arial" w:hAnsi="Arial" w:cs="Arial"/>
          <w:sz w:val="8"/>
          <w:szCs w:val="8"/>
        </w:rPr>
      </w:pPr>
    </w:p>
    <w:p w14:paraId="76256D6D" w14:textId="23C5431A" w:rsidR="004F0604" w:rsidRDefault="004E2671" w:rsidP="00BB62C7">
      <w:pPr>
        <w:pStyle w:val="KeinLeerraum"/>
        <w:ind w:left="284" w:hanging="284"/>
        <w:jc w:val="both"/>
        <w:rPr>
          <w:rFonts w:ascii="Arial" w:hAnsi="Arial" w:cs="Arial"/>
          <w:sz w:val="20"/>
          <w:szCs w:val="20"/>
        </w:rPr>
      </w:pPr>
      <w:sdt>
        <w:sdtPr>
          <w:rPr>
            <w:rFonts w:ascii="Arial" w:hAnsi="Arial" w:cs="Arial"/>
            <w:sz w:val="20"/>
            <w:szCs w:val="20"/>
          </w:rPr>
          <w:id w:val="-164095591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35317A">
        <w:rPr>
          <w:rFonts w:ascii="Arial" w:hAnsi="Arial" w:cs="Arial"/>
          <w:sz w:val="20"/>
          <w:szCs w:val="20"/>
        </w:rPr>
        <w:t xml:space="preserve"> </w:t>
      </w:r>
      <w:r w:rsidR="00A04934" w:rsidRPr="00460826">
        <w:rPr>
          <w:rFonts w:ascii="Arial" w:hAnsi="Arial" w:cs="Arial"/>
          <w:sz w:val="20"/>
          <w:szCs w:val="20"/>
        </w:rPr>
        <w:t>Ein Auszug aus dem Firmenbuch/Genossenschaftsregiste</w:t>
      </w:r>
      <w:r w:rsidR="004B33FC" w:rsidRPr="00460826">
        <w:rPr>
          <w:rFonts w:ascii="Arial" w:hAnsi="Arial" w:cs="Arial"/>
          <w:sz w:val="20"/>
          <w:szCs w:val="20"/>
        </w:rPr>
        <w:t>r</w:t>
      </w:r>
      <w:r w:rsidR="00873086" w:rsidRPr="00460826">
        <w:rPr>
          <w:rFonts w:ascii="Arial" w:hAnsi="Arial" w:cs="Arial"/>
          <w:sz w:val="20"/>
          <w:szCs w:val="20"/>
        </w:rPr>
        <w:t xml:space="preserve"> vom</w:t>
      </w:r>
      <w:proofErr w:type="gramStart"/>
      <w:r w:rsidR="00873086" w:rsidRPr="00460826">
        <w:rPr>
          <w:rFonts w:ascii="Arial" w:hAnsi="Arial" w:cs="Arial"/>
          <w:sz w:val="20"/>
          <w:szCs w:val="20"/>
        </w:rPr>
        <w:t>…………………………….</w:t>
      </w:r>
      <w:proofErr w:type="gramEnd"/>
      <w:r w:rsidR="0035317A">
        <w:rPr>
          <w:rFonts w:ascii="Arial" w:hAnsi="Arial" w:cs="Arial"/>
          <w:sz w:val="20"/>
          <w:szCs w:val="20"/>
        </w:rPr>
        <w:t xml:space="preserve"> </w:t>
      </w:r>
      <w:r w:rsidR="00A04934" w:rsidRPr="00460826">
        <w:rPr>
          <w:rFonts w:ascii="Arial" w:hAnsi="Arial" w:cs="Arial"/>
          <w:sz w:val="20"/>
          <w:szCs w:val="20"/>
        </w:rPr>
        <w:t xml:space="preserve">zum Nachweis der Vertretungsbefugnis </w:t>
      </w:r>
      <w:r w:rsidR="00873086" w:rsidRPr="00460826">
        <w:rPr>
          <w:rFonts w:ascii="Arial" w:hAnsi="Arial" w:cs="Arial"/>
          <w:sz w:val="20"/>
          <w:szCs w:val="20"/>
        </w:rPr>
        <w:t>der</w:t>
      </w:r>
      <w:r w:rsidR="00A04934" w:rsidRPr="00460826">
        <w:rPr>
          <w:rFonts w:ascii="Arial" w:hAnsi="Arial" w:cs="Arial"/>
          <w:sz w:val="20"/>
          <w:szCs w:val="20"/>
        </w:rPr>
        <w:t xml:space="preserve"> Antragste</w:t>
      </w:r>
      <w:r w:rsidR="004B33FC" w:rsidRPr="00460826">
        <w:rPr>
          <w:rFonts w:ascii="Arial" w:hAnsi="Arial" w:cs="Arial"/>
          <w:sz w:val="20"/>
          <w:szCs w:val="20"/>
        </w:rPr>
        <w:t>l</w:t>
      </w:r>
      <w:r w:rsidR="00873086" w:rsidRPr="00460826">
        <w:rPr>
          <w:rFonts w:ascii="Arial" w:hAnsi="Arial" w:cs="Arial"/>
          <w:sz w:val="20"/>
          <w:szCs w:val="20"/>
        </w:rPr>
        <w:t>lerin liegt bei</w:t>
      </w:r>
      <w:r w:rsidR="00BB62C7">
        <w:rPr>
          <w:rFonts w:ascii="Arial" w:hAnsi="Arial" w:cs="Arial"/>
          <w:sz w:val="20"/>
          <w:szCs w:val="20"/>
        </w:rPr>
        <w:t xml:space="preserve">. (bei </w:t>
      </w:r>
    </w:p>
    <w:p w14:paraId="612E5E07" w14:textId="77777777" w:rsidR="0035317A" w:rsidRPr="00BB62C7" w:rsidRDefault="0035317A" w:rsidP="0035317A">
      <w:pPr>
        <w:pStyle w:val="KeinLeerraum"/>
        <w:spacing w:line="276" w:lineRule="auto"/>
        <w:ind w:left="284" w:hanging="284"/>
        <w:rPr>
          <w:rFonts w:ascii="Arial" w:hAnsi="Arial" w:cs="Arial"/>
          <w:sz w:val="10"/>
          <w:szCs w:val="10"/>
        </w:rPr>
      </w:pPr>
    </w:p>
    <w:p w14:paraId="59151C5F" w14:textId="6995F8B6" w:rsidR="004F0604" w:rsidRPr="0035317A" w:rsidRDefault="004F0604" w:rsidP="004F0604">
      <w:pPr>
        <w:pStyle w:val="KeinLeerraum"/>
        <w:spacing w:line="276" w:lineRule="auto"/>
        <w:rPr>
          <w:rFonts w:ascii="Arial" w:hAnsi="Arial" w:cs="Arial"/>
          <w:b/>
          <w:sz w:val="14"/>
          <w:szCs w:val="14"/>
        </w:rPr>
      </w:pPr>
      <w:r w:rsidRPr="00DA470D">
        <w:rPr>
          <w:rFonts w:ascii="Arial" w:hAnsi="Arial" w:cs="Arial"/>
          <w:b/>
          <w:bCs/>
        </w:rPr>
        <w:t>Dem Ansuchen sind folgende Beilagen angeschlossen:</w:t>
      </w:r>
      <w:r w:rsidRPr="00DA470D">
        <w:rPr>
          <w:rFonts w:ascii="Arial" w:hAnsi="Arial" w:cs="Arial"/>
          <w:b/>
          <w:bCs/>
        </w:rPr>
        <w:cr/>
      </w:r>
      <w:r w:rsidRPr="00460826">
        <w:rPr>
          <w:rFonts w:ascii="Arial" w:hAnsi="Arial" w:cs="Arial"/>
          <w:b/>
          <w:u w:val="single"/>
        </w:rPr>
        <w:t xml:space="preserve">1. Unterlagen gemäß § 22 </w:t>
      </w:r>
      <w:r w:rsidR="00460826">
        <w:rPr>
          <w:rFonts w:ascii="Arial" w:hAnsi="Arial" w:cs="Arial"/>
          <w:b/>
          <w:u w:val="single"/>
        </w:rPr>
        <w:t>(</w:t>
      </w:r>
      <w:r w:rsidRPr="00460826">
        <w:rPr>
          <w:rFonts w:ascii="Arial" w:hAnsi="Arial" w:cs="Arial"/>
          <w:b/>
          <w:u w:val="single"/>
        </w:rPr>
        <w:t>2</w:t>
      </w:r>
      <w:r w:rsidR="00460826">
        <w:rPr>
          <w:rFonts w:ascii="Arial" w:hAnsi="Arial" w:cs="Arial"/>
          <w:b/>
          <w:u w:val="single"/>
        </w:rPr>
        <w:t>)</w:t>
      </w:r>
      <w:r w:rsidRPr="00460826">
        <w:rPr>
          <w:rFonts w:ascii="Arial" w:hAnsi="Arial" w:cs="Arial"/>
          <w:b/>
          <w:u w:val="single"/>
        </w:rPr>
        <w:t xml:space="preserve"> Stmk. </w:t>
      </w:r>
      <w:proofErr w:type="spellStart"/>
      <w:r w:rsidRPr="00460826">
        <w:rPr>
          <w:rFonts w:ascii="Arial" w:hAnsi="Arial" w:cs="Arial"/>
          <w:b/>
          <w:u w:val="single"/>
        </w:rPr>
        <w:t>BauG</w:t>
      </w:r>
      <w:proofErr w:type="spellEnd"/>
      <w:r w:rsidRPr="00460826">
        <w:rPr>
          <w:rFonts w:ascii="Arial" w:hAnsi="Arial" w:cs="Arial"/>
          <w:b/>
          <w:u w:val="single"/>
        </w:rPr>
        <w:t>:</w:t>
      </w:r>
      <w:r w:rsidRPr="00460826">
        <w:rPr>
          <w:rFonts w:ascii="Arial" w:hAnsi="Arial" w:cs="Arial"/>
          <w:b/>
          <w:u w:val="single"/>
        </w:rPr>
        <w:cr/>
      </w:r>
    </w:p>
    <w:p w14:paraId="11099699" w14:textId="2141A74E" w:rsidR="004F0604" w:rsidRPr="004F0604" w:rsidRDefault="004E2671" w:rsidP="00BB62C7">
      <w:pPr>
        <w:pStyle w:val="KeinLeerraum"/>
        <w:ind w:left="284" w:hanging="284"/>
        <w:jc w:val="both"/>
        <w:rPr>
          <w:rFonts w:ascii="Arial" w:hAnsi="Arial" w:cs="Arial"/>
          <w:b/>
          <w:sz w:val="20"/>
          <w:szCs w:val="20"/>
        </w:rPr>
      </w:pPr>
      <w:sdt>
        <w:sdtPr>
          <w:rPr>
            <w:rFonts w:ascii="Arial" w:hAnsi="Arial" w:cs="Arial"/>
            <w:sz w:val="20"/>
            <w:szCs w:val="20"/>
          </w:rPr>
          <w:id w:val="169480558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4F0604">
        <w:rPr>
          <w:rFonts w:ascii="Arial" w:hAnsi="Arial" w:cs="Arial"/>
          <w:sz w:val="20"/>
          <w:szCs w:val="20"/>
        </w:rPr>
        <w:t xml:space="preserve"> </w:t>
      </w:r>
      <w:r w:rsidR="004F0604" w:rsidRPr="004F0604">
        <w:rPr>
          <w:rFonts w:ascii="Arial" w:hAnsi="Arial" w:cs="Arial"/>
          <w:sz w:val="20"/>
          <w:szCs w:val="20"/>
        </w:rPr>
        <w:t xml:space="preserve">der </w:t>
      </w:r>
      <w:r w:rsidR="004F0604" w:rsidRPr="004F0604">
        <w:rPr>
          <w:rFonts w:ascii="Arial" w:hAnsi="Arial" w:cs="Arial"/>
          <w:b/>
          <w:bCs/>
          <w:sz w:val="20"/>
          <w:szCs w:val="20"/>
        </w:rPr>
        <w:t>Nachweis</w:t>
      </w:r>
      <w:r w:rsidR="004F0604" w:rsidRPr="004F0604">
        <w:rPr>
          <w:rFonts w:ascii="Arial" w:hAnsi="Arial" w:cs="Arial"/>
          <w:sz w:val="20"/>
          <w:szCs w:val="20"/>
        </w:rPr>
        <w:t xml:space="preserve"> des </w:t>
      </w:r>
      <w:r w:rsidR="004F0604" w:rsidRPr="004F0604">
        <w:rPr>
          <w:rFonts w:ascii="Arial" w:hAnsi="Arial" w:cs="Arial"/>
          <w:b/>
          <w:bCs/>
          <w:sz w:val="20"/>
          <w:szCs w:val="20"/>
        </w:rPr>
        <w:t>Eigentums oder des Baurechtes</w:t>
      </w:r>
      <w:r w:rsidR="004F0604" w:rsidRPr="004F0604">
        <w:rPr>
          <w:rFonts w:ascii="Arial" w:hAnsi="Arial" w:cs="Arial"/>
          <w:sz w:val="20"/>
          <w:szCs w:val="20"/>
        </w:rPr>
        <w:t xml:space="preserve"> an dem für die Bebauung vorgesehenen Grundstück in Form einer </w:t>
      </w:r>
      <w:r w:rsidR="004F0604" w:rsidRPr="004F0604">
        <w:rPr>
          <w:rFonts w:ascii="Arial" w:hAnsi="Arial" w:cs="Arial"/>
          <w:b/>
          <w:bCs/>
          <w:sz w:val="20"/>
          <w:szCs w:val="20"/>
        </w:rPr>
        <w:t>amtlichen Grundbuchabschrift</w:t>
      </w:r>
      <w:r w:rsidR="004F0604" w:rsidRPr="004F0604">
        <w:rPr>
          <w:rFonts w:ascii="Arial" w:hAnsi="Arial" w:cs="Arial"/>
          <w:sz w:val="20"/>
          <w:szCs w:val="20"/>
        </w:rPr>
        <w:t xml:space="preserve"> oder in anderer rechtlich gesicherter Form, jeweils nicht älter als sechs Wochen</w:t>
      </w:r>
    </w:p>
    <w:p w14:paraId="1D65288F" w14:textId="4CD1A7ED" w:rsidR="004F0604" w:rsidRPr="00857D86" w:rsidRDefault="004F0604" w:rsidP="0035317A">
      <w:pPr>
        <w:pStyle w:val="KeinLeerraum"/>
        <w:spacing w:line="276" w:lineRule="auto"/>
        <w:jc w:val="both"/>
        <w:rPr>
          <w:rFonts w:ascii="Arial" w:hAnsi="Arial" w:cs="Arial"/>
          <w:b/>
          <w:sz w:val="6"/>
          <w:szCs w:val="6"/>
        </w:rPr>
      </w:pPr>
    </w:p>
    <w:p w14:paraId="22240EDC" w14:textId="10D35D7F" w:rsidR="004F0604" w:rsidRDefault="004E2671" w:rsidP="00BB62C7">
      <w:pPr>
        <w:pStyle w:val="KeinLeerraum"/>
        <w:ind w:left="284" w:hanging="284"/>
        <w:jc w:val="both"/>
        <w:rPr>
          <w:rFonts w:ascii="Arial" w:hAnsi="Arial" w:cs="Arial"/>
          <w:sz w:val="20"/>
          <w:szCs w:val="20"/>
        </w:rPr>
      </w:pPr>
      <w:sdt>
        <w:sdtPr>
          <w:rPr>
            <w:rFonts w:ascii="Arial" w:hAnsi="Arial" w:cs="Arial"/>
            <w:sz w:val="20"/>
            <w:szCs w:val="20"/>
          </w:rPr>
          <w:id w:val="1327090648"/>
          <w14:checkbox>
            <w14:checked w14:val="0"/>
            <w14:checkedState w14:val="2612" w14:font="MS Gothic"/>
            <w14:uncheckedState w14:val="2610" w14:font="MS Gothic"/>
          </w14:checkbox>
        </w:sdtPr>
        <w:sdtEndPr/>
        <w:sdtContent>
          <w:r w:rsidR="004F0604">
            <w:rPr>
              <w:rFonts w:ascii="MS Gothic" w:eastAsia="MS Gothic" w:hAnsi="MS Gothic" w:cs="Arial" w:hint="eastAsia"/>
              <w:sz w:val="20"/>
              <w:szCs w:val="20"/>
            </w:rPr>
            <w:t>☐</w:t>
          </w:r>
        </w:sdtContent>
      </w:sdt>
      <w:r w:rsidR="004F0604">
        <w:rPr>
          <w:rFonts w:ascii="Arial" w:hAnsi="Arial" w:cs="Arial"/>
          <w:sz w:val="20"/>
          <w:szCs w:val="20"/>
        </w:rPr>
        <w:t xml:space="preserve"> </w:t>
      </w:r>
      <w:r w:rsidR="004F0604" w:rsidRPr="004F0604">
        <w:rPr>
          <w:rFonts w:ascii="Arial" w:hAnsi="Arial" w:cs="Arial"/>
          <w:sz w:val="20"/>
          <w:szCs w:val="20"/>
        </w:rPr>
        <w:t xml:space="preserve">die </w:t>
      </w:r>
      <w:r w:rsidR="004F0604" w:rsidRPr="004F0604">
        <w:rPr>
          <w:rFonts w:ascii="Arial" w:hAnsi="Arial" w:cs="Arial"/>
          <w:b/>
          <w:bCs/>
          <w:sz w:val="20"/>
          <w:szCs w:val="20"/>
        </w:rPr>
        <w:t>Zustimmungserklärung des Grundeigentümers</w:t>
      </w:r>
      <w:r w:rsidR="004F0604" w:rsidRPr="004F0604">
        <w:rPr>
          <w:rFonts w:ascii="Arial" w:hAnsi="Arial" w:cs="Arial"/>
          <w:sz w:val="20"/>
          <w:szCs w:val="20"/>
        </w:rPr>
        <w:t xml:space="preserve"> oder des Bauberechtigten, wenn der </w:t>
      </w:r>
      <w:r w:rsidR="004F0604" w:rsidRPr="004F0604">
        <w:rPr>
          <w:rFonts w:ascii="Arial" w:hAnsi="Arial" w:cs="Arial"/>
          <w:b/>
          <w:bCs/>
          <w:sz w:val="20"/>
          <w:szCs w:val="20"/>
        </w:rPr>
        <w:t>Bauwerber nicht selbst Grundeigentümer oder Bauberechtigter</w:t>
      </w:r>
      <w:r w:rsidR="004F0604" w:rsidRPr="004F0604">
        <w:rPr>
          <w:rFonts w:ascii="Arial" w:hAnsi="Arial" w:cs="Arial"/>
          <w:sz w:val="20"/>
          <w:szCs w:val="20"/>
        </w:rPr>
        <w:t xml:space="preserve"> ist oder die Zustimmung der </w:t>
      </w:r>
      <w:r w:rsidR="004F0604" w:rsidRPr="004F0604">
        <w:rPr>
          <w:rFonts w:ascii="Arial" w:hAnsi="Arial" w:cs="Arial"/>
          <w:b/>
          <w:bCs/>
          <w:sz w:val="20"/>
          <w:szCs w:val="20"/>
        </w:rPr>
        <w:t>Mehrheit nach Anteilen bei Miteigentum n</w:t>
      </w:r>
      <w:r w:rsidR="00857D86">
        <w:rPr>
          <w:rFonts w:ascii="Arial" w:hAnsi="Arial" w:cs="Arial"/>
          <w:b/>
          <w:bCs/>
          <w:sz w:val="20"/>
          <w:szCs w:val="20"/>
        </w:rPr>
        <w:t xml:space="preserve">ach dem Wohnungseigentumsgesetz </w:t>
      </w:r>
      <w:r w:rsidR="004F0604" w:rsidRPr="004F0604">
        <w:rPr>
          <w:rFonts w:ascii="Arial" w:hAnsi="Arial" w:cs="Arial"/>
          <w:b/>
          <w:bCs/>
          <w:sz w:val="20"/>
          <w:szCs w:val="20"/>
        </w:rPr>
        <w:t>2002</w:t>
      </w:r>
      <w:r w:rsidR="004F0604" w:rsidRPr="004F0604">
        <w:rPr>
          <w:rFonts w:ascii="Arial" w:hAnsi="Arial" w:cs="Arial"/>
          <w:sz w:val="20"/>
          <w:szCs w:val="20"/>
        </w:rPr>
        <w:t xml:space="preserve">, </w:t>
      </w:r>
      <w:hyperlink r:id="rId9" w:tgtFrame="_blank" w:history="1">
        <w:r w:rsidR="00857D86">
          <w:rPr>
            <w:rFonts w:ascii="Arial" w:hAnsi="Arial" w:cs="Arial"/>
            <w:sz w:val="20"/>
            <w:szCs w:val="20"/>
          </w:rPr>
          <w:t xml:space="preserve">BGBl. I Nr. </w:t>
        </w:r>
        <w:r w:rsidR="004F0604" w:rsidRPr="004F0604">
          <w:rPr>
            <w:rFonts w:ascii="Arial" w:hAnsi="Arial" w:cs="Arial"/>
            <w:sz w:val="20"/>
            <w:szCs w:val="20"/>
          </w:rPr>
          <w:t>70/2002</w:t>
        </w:r>
      </w:hyperlink>
      <w:r w:rsidR="004F0604" w:rsidRPr="004F0604">
        <w:rPr>
          <w:rFonts w:ascii="Arial" w:hAnsi="Arial" w:cs="Arial"/>
          <w:sz w:val="20"/>
          <w:szCs w:val="20"/>
        </w:rPr>
        <w:t xml:space="preserve"> </w:t>
      </w:r>
      <w:proofErr w:type="spellStart"/>
      <w:r w:rsidR="004F0604" w:rsidRPr="004F0604">
        <w:rPr>
          <w:rFonts w:ascii="Arial" w:hAnsi="Arial" w:cs="Arial"/>
          <w:sz w:val="20"/>
          <w:szCs w:val="20"/>
        </w:rPr>
        <w:t>idF</w:t>
      </w:r>
      <w:proofErr w:type="spellEnd"/>
      <w:r w:rsidR="004F0604" w:rsidRPr="004F0604">
        <w:rPr>
          <w:rFonts w:ascii="Arial" w:hAnsi="Arial" w:cs="Arial"/>
          <w:sz w:val="20"/>
          <w:szCs w:val="20"/>
        </w:rPr>
        <w:t xml:space="preserve"> </w:t>
      </w:r>
      <w:hyperlink r:id="rId10" w:tgtFrame="_blank" w:history="1">
        <w:r w:rsidR="004F0604" w:rsidRPr="004F0604">
          <w:rPr>
            <w:rFonts w:ascii="Arial" w:hAnsi="Arial" w:cs="Arial"/>
            <w:sz w:val="20"/>
            <w:szCs w:val="20"/>
          </w:rPr>
          <w:t>BGBl.</w:t>
        </w:r>
        <w:r w:rsidR="00857D86">
          <w:rPr>
            <w:rFonts w:ascii="Arial" w:hAnsi="Arial" w:cs="Arial"/>
            <w:sz w:val="20"/>
            <w:szCs w:val="20"/>
          </w:rPr>
          <w:t xml:space="preserve"> </w:t>
        </w:r>
        <w:r w:rsidR="004F0604" w:rsidRPr="004F0604">
          <w:rPr>
            <w:rFonts w:ascii="Arial" w:hAnsi="Arial" w:cs="Arial"/>
            <w:sz w:val="20"/>
            <w:szCs w:val="20"/>
          </w:rPr>
          <w:t>I Nr.</w:t>
        </w:r>
        <w:r w:rsidR="00857D86">
          <w:rPr>
            <w:rFonts w:ascii="Arial" w:hAnsi="Arial" w:cs="Arial"/>
            <w:sz w:val="20"/>
            <w:szCs w:val="20"/>
          </w:rPr>
          <w:t xml:space="preserve"> </w:t>
        </w:r>
        <w:r w:rsidR="004F0604" w:rsidRPr="004F0604">
          <w:rPr>
            <w:rFonts w:ascii="Arial" w:hAnsi="Arial" w:cs="Arial"/>
            <w:sz w:val="20"/>
            <w:szCs w:val="20"/>
          </w:rPr>
          <w:t>58/2018</w:t>
        </w:r>
      </w:hyperlink>
      <w:r w:rsidR="004F0604" w:rsidRPr="004F0604">
        <w:rPr>
          <w:rFonts w:ascii="Arial" w:hAnsi="Arial" w:cs="Arial"/>
          <w:sz w:val="20"/>
          <w:szCs w:val="20"/>
        </w:rPr>
        <w:t>;</w:t>
      </w:r>
    </w:p>
    <w:p w14:paraId="7E872B29" w14:textId="228FB50A" w:rsidR="004F0604" w:rsidRPr="00857D86" w:rsidRDefault="004F0604" w:rsidP="004F0604">
      <w:pPr>
        <w:pStyle w:val="KeinLeerraum"/>
        <w:spacing w:line="276" w:lineRule="auto"/>
        <w:ind w:left="284" w:hanging="284"/>
        <w:jc w:val="both"/>
        <w:rPr>
          <w:rFonts w:ascii="Arial" w:hAnsi="Arial" w:cs="Arial"/>
          <w:sz w:val="6"/>
          <w:szCs w:val="6"/>
        </w:rPr>
      </w:pPr>
    </w:p>
    <w:p w14:paraId="1921CDAF" w14:textId="538C1274" w:rsidR="004F0604" w:rsidRDefault="004E2671" w:rsidP="00460826">
      <w:pPr>
        <w:pStyle w:val="KeinLeerraum"/>
        <w:spacing w:line="276" w:lineRule="auto"/>
        <w:ind w:left="284" w:hanging="284"/>
        <w:jc w:val="both"/>
        <w:rPr>
          <w:rFonts w:ascii="Arial" w:hAnsi="Arial" w:cs="Arial"/>
          <w:sz w:val="20"/>
          <w:szCs w:val="20"/>
        </w:rPr>
      </w:pPr>
      <w:sdt>
        <w:sdtPr>
          <w:rPr>
            <w:rFonts w:ascii="Arial" w:hAnsi="Arial" w:cs="Arial"/>
            <w:sz w:val="20"/>
            <w:szCs w:val="20"/>
          </w:rPr>
          <w:id w:val="1483888871"/>
          <w14:checkbox>
            <w14:checked w14:val="0"/>
            <w14:checkedState w14:val="2612" w14:font="MS Gothic"/>
            <w14:uncheckedState w14:val="2610" w14:font="MS Gothic"/>
          </w14:checkbox>
        </w:sdtPr>
        <w:sdtEndPr/>
        <w:sdtContent>
          <w:r w:rsidR="001201DA">
            <w:rPr>
              <w:rFonts w:ascii="MS Gothic" w:eastAsia="MS Gothic" w:hAnsi="MS Gothic" w:cs="Arial" w:hint="eastAsia"/>
              <w:sz w:val="20"/>
              <w:szCs w:val="20"/>
            </w:rPr>
            <w:t>☐</w:t>
          </w:r>
        </w:sdtContent>
      </w:sdt>
      <w:r w:rsidR="00460826">
        <w:rPr>
          <w:rFonts w:ascii="Arial" w:hAnsi="Arial" w:cs="Arial"/>
          <w:sz w:val="20"/>
          <w:szCs w:val="20"/>
        </w:rPr>
        <w:t xml:space="preserve"> </w:t>
      </w:r>
      <w:r w:rsidR="00460826" w:rsidRPr="00460826">
        <w:rPr>
          <w:rFonts w:ascii="Arial" w:hAnsi="Arial" w:cs="Arial"/>
          <w:sz w:val="20"/>
          <w:szCs w:val="20"/>
        </w:rPr>
        <w:t>ein Verzeichnis der Grundstücke, die bis zu 30,0 m von den Bauplatzgrenzen entfernt liegen, jeweils mit Namen und Anschriften der Eigentümer dieser Grundstücke</w:t>
      </w:r>
      <w:r w:rsidR="00460826">
        <w:rPr>
          <w:rFonts w:ascii="Arial" w:hAnsi="Arial" w:cs="Arial"/>
          <w:sz w:val="20"/>
          <w:szCs w:val="20"/>
        </w:rPr>
        <w:t>.</w:t>
      </w:r>
    </w:p>
    <w:p w14:paraId="31D997DD" w14:textId="03A3B48F" w:rsidR="00460826" w:rsidRPr="0035317A" w:rsidRDefault="00460826" w:rsidP="004F0604">
      <w:pPr>
        <w:pStyle w:val="KeinLeerraum"/>
        <w:spacing w:line="276" w:lineRule="auto"/>
        <w:ind w:left="284" w:hanging="284"/>
        <w:rPr>
          <w:rFonts w:ascii="Arial" w:hAnsi="Arial" w:cs="Arial"/>
          <w:sz w:val="6"/>
          <w:szCs w:val="6"/>
        </w:rPr>
      </w:pPr>
    </w:p>
    <w:p w14:paraId="3A527910" w14:textId="44B877E0" w:rsidR="00460826" w:rsidRDefault="004E2671" w:rsidP="00460826">
      <w:pPr>
        <w:pStyle w:val="KeinLeerraum"/>
        <w:spacing w:line="276" w:lineRule="auto"/>
        <w:ind w:left="284" w:hanging="284"/>
        <w:jc w:val="both"/>
        <w:rPr>
          <w:rFonts w:ascii="Arial" w:hAnsi="Arial" w:cs="Arial"/>
          <w:sz w:val="20"/>
          <w:szCs w:val="20"/>
        </w:rPr>
      </w:pPr>
      <w:sdt>
        <w:sdtPr>
          <w:rPr>
            <w:rFonts w:ascii="Arial" w:hAnsi="Arial" w:cs="Arial"/>
            <w:sz w:val="20"/>
            <w:szCs w:val="20"/>
          </w:rPr>
          <w:id w:val="88422718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460826">
        <w:rPr>
          <w:rFonts w:ascii="Arial" w:hAnsi="Arial" w:cs="Arial"/>
          <w:sz w:val="20"/>
          <w:szCs w:val="20"/>
        </w:rPr>
        <w:t xml:space="preserve"> </w:t>
      </w:r>
      <w:r w:rsidR="00460826" w:rsidRPr="00460826">
        <w:rPr>
          <w:rFonts w:ascii="Arial" w:hAnsi="Arial" w:cs="Arial"/>
          <w:sz w:val="20"/>
          <w:szCs w:val="20"/>
        </w:rPr>
        <w:t xml:space="preserve">das </w:t>
      </w:r>
      <w:r w:rsidR="00460826" w:rsidRPr="00460826">
        <w:rPr>
          <w:rFonts w:ascii="Arial" w:hAnsi="Arial" w:cs="Arial"/>
          <w:b/>
          <w:bCs/>
          <w:sz w:val="20"/>
          <w:szCs w:val="20"/>
        </w:rPr>
        <w:t>Projekt in zweifacher</w:t>
      </w:r>
      <w:r w:rsidR="00460826" w:rsidRPr="00460826">
        <w:rPr>
          <w:rFonts w:ascii="Arial" w:hAnsi="Arial" w:cs="Arial"/>
          <w:sz w:val="20"/>
          <w:szCs w:val="20"/>
        </w:rPr>
        <w:t xml:space="preserve"> Ausfertigung</w:t>
      </w:r>
      <w:r w:rsidR="00BB62C7">
        <w:rPr>
          <w:rFonts w:ascii="Arial" w:hAnsi="Arial" w:cs="Arial"/>
          <w:sz w:val="20"/>
          <w:szCs w:val="20"/>
        </w:rPr>
        <w:t xml:space="preserve"> (Planunterlagen, Technische Beschreibung; Daten Heizung)</w:t>
      </w:r>
    </w:p>
    <w:p w14:paraId="49805B85" w14:textId="77777777" w:rsidR="00DA470D" w:rsidRPr="00DA470D" w:rsidRDefault="00DA470D" w:rsidP="00DA470D">
      <w:pPr>
        <w:pStyle w:val="KeinLeerraum"/>
        <w:spacing w:line="276" w:lineRule="auto"/>
        <w:ind w:left="284" w:hanging="284"/>
        <w:rPr>
          <w:rFonts w:ascii="Arial" w:hAnsi="Arial" w:cs="Arial"/>
          <w:sz w:val="6"/>
          <w:szCs w:val="6"/>
        </w:rPr>
      </w:pPr>
    </w:p>
    <w:p w14:paraId="5455911C" w14:textId="4A1764CA" w:rsidR="004F0604" w:rsidRPr="0035317A" w:rsidRDefault="004F0604" w:rsidP="00460826">
      <w:pPr>
        <w:pStyle w:val="KeinLeerraum"/>
        <w:spacing w:line="276" w:lineRule="auto"/>
        <w:ind w:left="284" w:hanging="284"/>
        <w:jc w:val="both"/>
        <w:rPr>
          <w:rFonts w:ascii="Arial" w:hAnsi="Arial" w:cs="Arial"/>
          <w:b/>
          <w:sz w:val="12"/>
          <w:szCs w:val="12"/>
          <w:u w:val="single"/>
        </w:rPr>
      </w:pPr>
      <w:bookmarkStart w:id="0" w:name="_Hlk34824966"/>
      <w:r w:rsidRPr="00460826">
        <w:rPr>
          <w:rFonts w:ascii="Arial" w:hAnsi="Arial" w:cs="Arial"/>
          <w:b/>
          <w:u w:val="single"/>
        </w:rPr>
        <w:t xml:space="preserve">3. Unterlagen gemäß § 33 </w:t>
      </w:r>
      <w:r w:rsidR="00460826">
        <w:rPr>
          <w:rFonts w:ascii="Arial" w:hAnsi="Arial" w:cs="Arial"/>
          <w:b/>
          <w:u w:val="single"/>
        </w:rPr>
        <w:t>(</w:t>
      </w:r>
      <w:r w:rsidRPr="00460826">
        <w:rPr>
          <w:rFonts w:ascii="Arial" w:hAnsi="Arial" w:cs="Arial"/>
          <w:b/>
          <w:u w:val="single"/>
        </w:rPr>
        <w:t>2</w:t>
      </w:r>
      <w:r w:rsidR="00460826">
        <w:rPr>
          <w:rFonts w:ascii="Arial" w:hAnsi="Arial" w:cs="Arial"/>
          <w:b/>
          <w:u w:val="single"/>
        </w:rPr>
        <w:t>) (</w:t>
      </w:r>
      <w:r w:rsidRPr="00460826">
        <w:rPr>
          <w:rFonts w:ascii="Arial" w:hAnsi="Arial" w:cs="Arial"/>
          <w:b/>
          <w:u w:val="single"/>
        </w:rPr>
        <w:t>3</w:t>
      </w:r>
      <w:r w:rsidR="00460826">
        <w:rPr>
          <w:rFonts w:ascii="Arial" w:hAnsi="Arial" w:cs="Arial"/>
          <w:b/>
          <w:u w:val="single"/>
        </w:rPr>
        <w:t>)</w:t>
      </w:r>
      <w:r w:rsidRPr="00460826">
        <w:rPr>
          <w:rFonts w:ascii="Arial" w:hAnsi="Arial" w:cs="Arial"/>
          <w:b/>
          <w:u w:val="single"/>
        </w:rPr>
        <w:t xml:space="preserve"> Stmk. </w:t>
      </w:r>
      <w:proofErr w:type="spellStart"/>
      <w:r w:rsidRPr="00460826">
        <w:rPr>
          <w:rFonts w:ascii="Arial" w:hAnsi="Arial" w:cs="Arial"/>
          <w:b/>
          <w:u w:val="single"/>
        </w:rPr>
        <w:t>BauG</w:t>
      </w:r>
      <w:proofErr w:type="spellEnd"/>
      <w:r w:rsidRPr="00460826">
        <w:rPr>
          <w:rFonts w:ascii="Arial" w:hAnsi="Arial" w:cs="Arial"/>
          <w:b/>
          <w:u w:val="single"/>
        </w:rPr>
        <w:t>:</w:t>
      </w:r>
      <w:r w:rsidRPr="00460826">
        <w:rPr>
          <w:rFonts w:ascii="Arial" w:hAnsi="Arial" w:cs="Arial"/>
          <w:b/>
          <w:u w:val="single"/>
        </w:rPr>
        <w:cr/>
      </w:r>
      <w:bookmarkEnd w:id="0"/>
    </w:p>
    <w:p w14:paraId="04F663D6" w14:textId="4AB2B29A" w:rsidR="00460826" w:rsidRDefault="004E2671" w:rsidP="0035317A">
      <w:pPr>
        <w:pStyle w:val="KeinLeerraum"/>
        <w:ind w:left="284" w:hanging="284"/>
        <w:jc w:val="both"/>
        <w:rPr>
          <w:rFonts w:ascii="Arial" w:hAnsi="Arial" w:cs="Arial"/>
          <w:sz w:val="20"/>
          <w:szCs w:val="20"/>
        </w:rPr>
      </w:pPr>
      <w:sdt>
        <w:sdtPr>
          <w:rPr>
            <w:rFonts w:ascii="Arial" w:hAnsi="Arial" w:cs="Arial"/>
            <w:sz w:val="20"/>
            <w:szCs w:val="20"/>
          </w:rPr>
          <w:id w:val="-137330750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460826">
        <w:rPr>
          <w:rFonts w:ascii="Arial" w:hAnsi="Arial" w:cs="Arial"/>
          <w:sz w:val="20"/>
          <w:szCs w:val="20"/>
        </w:rPr>
        <w:t xml:space="preserve"> </w:t>
      </w:r>
      <w:r w:rsidR="00460826" w:rsidRPr="00460826">
        <w:rPr>
          <w:rFonts w:ascii="Arial" w:hAnsi="Arial" w:cs="Arial"/>
          <w:sz w:val="20"/>
          <w:szCs w:val="20"/>
        </w:rPr>
        <w:t>der Nachweis über das ordnungsgemäße Inverkehrbringen</w:t>
      </w:r>
      <w:r w:rsidR="007325E2">
        <w:rPr>
          <w:rFonts w:ascii="Arial" w:hAnsi="Arial" w:cs="Arial"/>
          <w:sz w:val="20"/>
          <w:szCs w:val="20"/>
        </w:rPr>
        <w:t xml:space="preserve"> der Feuerungsanlage</w:t>
      </w:r>
      <w:r w:rsidR="00460826" w:rsidRPr="00460826">
        <w:rPr>
          <w:rFonts w:ascii="Arial" w:hAnsi="Arial" w:cs="Arial"/>
          <w:sz w:val="20"/>
          <w:szCs w:val="20"/>
        </w:rPr>
        <w:t xml:space="preserve"> im Sinn </w:t>
      </w:r>
      <w:r w:rsidR="00E26E5D" w:rsidRPr="00E26E5D">
        <w:rPr>
          <w:rFonts w:ascii="Arial" w:hAnsi="Arial" w:cs="Arial"/>
          <w:sz w:val="20"/>
          <w:szCs w:val="20"/>
        </w:rPr>
        <w:t>des Steiermärkischen Heizungs- und Klimaanlagengesetzes 2021</w:t>
      </w:r>
    </w:p>
    <w:p w14:paraId="73EE0BB2" w14:textId="0E43ABDF" w:rsidR="0035317A" w:rsidRPr="008E1698" w:rsidRDefault="0035317A" w:rsidP="00460826">
      <w:pPr>
        <w:pStyle w:val="KeinLeerraum"/>
        <w:spacing w:line="276" w:lineRule="auto"/>
        <w:ind w:left="284" w:hanging="284"/>
        <w:jc w:val="both"/>
        <w:rPr>
          <w:rFonts w:ascii="Arial" w:hAnsi="Arial" w:cs="Arial"/>
          <w:b/>
          <w:sz w:val="6"/>
          <w:szCs w:val="6"/>
          <w:u w:val="single"/>
        </w:rPr>
      </w:pPr>
    </w:p>
    <w:bookmarkStart w:id="1" w:name="_Hlk34824947"/>
    <w:p w14:paraId="0DC179DB" w14:textId="0D70E315" w:rsidR="00460826" w:rsidRDefault="004E2671" w:rsidP="0035317A">
      <w:pPr>
        <w:pStyle w:val="KeinLeerraum"/>
        <w:ind w:left="284" w:hanging="284"/>
        <w:jc w:val="both"/>
        <w:rPr>
          <w:rFonts w:ascii="Arial" w:hAnsi="Arial" w:cs="Arial"/>
          <w:sz w:val="20"/>
          <w:szCs w:val="20"/>
        </w:rPr>
      </w:pPr>
      <w:sdt>
        <w:sdtPr>
          <w:rPr>
            <w:rFonts w:ascii="Arial" w:hAnsi="Arial" w:cs="Arial"/>
            <w:sz w:val="20"/>
            <w:szCs w:val="20"/>
          </w:rPr>
          <w:id w:val="-1476985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460826">
        <w:rPr>
          <w:rFonts w:ascii="Arial" w:hAnsi="Arial" w:cs="Arial"/>
          <w:sz w:val="20"/>
          <w:szCs w:val="20"/>
        </w:rPr>
        <w:t xml:space="preserve"> Planverfasserbestätigung </w:t>
      </w:r>
      <w:r w:rsidR="007325E2">
        <w:rPr>
          <w:rFonts w:ascii="Arial" w:hAnsi="Arial" w:cs="Arial"/>
          <w:sz w:val="20"/>
          <w:szCs w:val="20"/>
        </w:rPr>
        <w:t xml:space="preserve">eines befugten Planers oder befähigten Ziviltechnikers </w:t>
      </w:r>
      <w:r w:rsidR="009361B7" w:rsidRPr="009361B7">
        <w:rPr>
          <w:rFonts w:ascii="Arial" w:hAnsi="Arial" w:cs="Arial"/>
          <w:sz w:val="20"/>
          <w:szCs w:val="20"/>
        </w:rPr>
        <w:t xml:space="preserve">über das Vorliegen der Voraussetzungen für das vereinfachte Verfahren und </w:t>
      </w:r>
      <w:r w:rsidR="00460826">
        <w:rPr>
          <w:rFonts w:ascii="Arial" w:hAnsi="Arial" w:cs="Arial"/>
          <w:sz w:val="20"/>
          <w:szCs w:val="20"/>
        </w:rPr>
        <w:t xml:space="preserve">über </w:t>
      </w:r>
      <w:r w:rsidR="00460826" w:rsidRPr="00460826">
        <w:rPr>
          <w:rFonts w:ascii="Arial" w:hAnsi="Arial" w:cs="Arial"/>
          <w:sz w:val="20"/>
          <w:szCs w:val="20"/>
        </w:rPr>
        <w:t>die Übereinstimmung de</w:t>
      </w:r>
      <w:r w:rsidR="00654050">
        <w:rPr>
          <w:rFonts w:ascii="Arial" w:hAnsi="Arial" w:cs="Arial"/>
          <w:sz w:val="20"/>
          <w:szCs w:val="20"/>
        </w:rPr>
        <w:t xml:space="preserve">s </w:t>
      </w:r>
      <w:r w:rsidR="009361B7">
        <w:rPr>
          <w:rFonts w:ascii="Arial" w:hAnsi="Arial" w:cs="Arial"/>
          <w:sz w:val="20"/>
          <w:szCs w:val="20"/>
        </w:rPr>
        <w:t>Bauvorhabe</w:t>
      </w:r>
      <w:r w:rsidR="00AC6685">
        <w:rPr>
          <w:rFonts w:ascii="Arial" w:hAnsi="Arial" w:cs="Arial"/>
          <w:sz w:val="20"/>
          <w:szCs w:val="20"/>
        </w:rPr>
        <w:t>n</w:t>
      </w:r>
      <w:r w:rsidR="009361B7">
        <w:rPr>
          <w:rFonts w:ascii="Arial" w:hAnsi="Arial" w:cs="Arial"/>
          <w:sz w:val="20"/>
          <w:szCs w:val="20"/>
        </w:rPr>
        <w:t>s</w:t>
      </w:r>
      <w:r w:rsidR="00460826" w:rsidRPr="00460826">
        <w:rPr>
          <w:rFonts w:ascii="Arial" w:hAnsi="Arial" w:cs="Arial"/>
          <w:sz w:val="20"/>
          <w:szCs w:val="20"/>
        </w:rPr>
        <w:t xml:space="preserve"> mit den im Zeitpunkt des Bauansuchens geltenden baurechtlichen und bautechnischen Vorschriften</w:t>
      </w:r>
      <w:r w:rsidR="00654050">
        <w:rPr>
          <w:rFonts w:ascii="Arial" w:hAnsi="Arial" w:cs="Arial"/>
          <w:sz w:val="20"/>
          <w:szCs w:val="20"/>
        </w:rPr>
        <w:t>.</w:t>
      </w:r>
    </w:p>
    <w:p w14:paraId="081F33C7" w14:textId="77777777" w:rsidR="008E1698" w:rsidRDefault="008E1698" w:rsidP="0035317A">
      <w:pPr>
        <w:pStyle w:val="KeinLeerraum"/>
        <w:ind w:left="284" w:hanging="284"/>
        <w:jc w:val="both"/>
        <w:rPr>
          <w:rFonts w:ascii="Arial" w:hAnsi="Arial" w:cs="Arial"/>
          <w:sz w:val="6"/>
          <w:szCs w:val="6"/>
        </w:rPr>
      </w:pPr>
    </w:p>
    <w:p w14:paraId="620936F7" w14:textId="0694C085" w:rsidR="008E1698" w:rsidRDefault="008E1698" w:rsidP="008E1698">
      <w:pPr>
        <w:pStyle w:val="KeinLeerraum"/>
        <w:ind w:left="284" w:hanging="284"/>
        <w:jc w:val="both"/>
        <w:rPr>
          <w:rFonts w:ascii="Arial" w:hAnsi="Arial" w:cs="Arial"/>
          <w:sz w:val="20"/>
          <w:szCs w:val="20"/>
        </w:rPr>
      </w:pPr>
      <w:sdt>
        <w:sdtPr>
          <w:rPr>
            <w:rFonts w:ascii="Arial" w:hAnsi="Arial" w:cs="Arial"/>
            <w:sz w:val="20"/>
            <w:szCs w:val="20"/>
          </w:rPr>
          <w:id w:val="328806500"/>
          <w14:checkbox>
            <w14:checked w14:val="0"/>
            <w14:checkedState w14:val="2612" w14:font="MS Gothic"/>
            <w14:uncheckedState w14:val="2610" w14:font="MS Gothic"/>
          </w14:checkbox>
        </w:sdtPr>
        <w:sdtContent>
          <w:r w:rsidR="004E2671">
            <w:rPr>
              <w:rFonts w:ascii="MS Gothic" w:eastAsia="MS Gothic" w:hAnsi="MS Gothic" w:cs="Arial" w:hint="eastAsia"/>
              <w:sz w:val="20"/>
              <w:szCs w:val="20"/>
            </w:rPr>
            <w:t>☐</w:t>
          </w:r>
        </w:sdtContent>
      </w:sdt>
      <w:r>
        <w:rPr>
          <w:rFonts w:ascii="Arial" w:hAnsi="Arial" w:cs="Arial"/>
          <w:sz w:val="20"/>
          <w:szCs w:val="20"/>
        </w:rPr>
        <w:t xml:space="preserve"> </w:t>
      </w:r>
      <w:r>
        <w:rPr>
          <w:rFonts w:ascii="Arial" w:hAnsi="Arial" w:cs="Arial"/>
          <w:sz w:val="20"/>
          <w:szCs w:val="20"/>
        </w:rPr>
        <w:t>Elektrobescheinigung</w:t>
      </w:r>
    </w:p>
    <w:p w14:paraId="14963F82" w14:textId="77777777" w:rsidR="008E1698" w:rsidRDefault="008E1698" w:rsidP="0035317A">
      <w:pPr>
        <w:pStyle w:val="KeinLeerraum"/>
        <w:ind w:left="284" w:hanging="284"/>
        <w:jc w:val="both"/>
        <w:rPr>
          <w:rFonts w:ascii="Arial" w:hAnsi="Arial" w:cs="Arial"/>
          <w:sz w:val="6"/>
          <w:szCs w:val="6"/>
        </w:rPr>
      </w:pPr>
    </w:p>
    <w:p w14:paraId="3F22E07F" w14:textId="093488E8" w:rsidR="008E1698" w:rsidRDefault="008E1698" w:rsidP="008E1698">
      <w:pPr>
        <w:pStyle w:val="KeinLeerraum"/>
        <w:ind w:left="284" w:hanging="284"/>
        <w:jc w:val="both"/>
        <w:rPr>
          <w:rFonts w:ascii="Arial" w:hAnsi="Arial" w:cs="Arial"/>
          <w:sz w:val="20"/>
          <w:szCs w:val="20"/>
        </w:rPr>
      </w:pPr>
      <w:sdt>
        <w:sdtPr>
          <w:rPr>
            <w:rFonts w:ascii="Arial" w:hAnsi="Arial" w:cs="Arial"/>
            <w:sz w:val="20"/>
            <w:szCs w:val="20"/>
          </w:rPr>
          <w:id w:val="-2073571805"/>
          <w14:checkbox>
            <w14:checked w14:val="0"/>
            <w14:checkedState w14:val="2612" w14:font="MS Gothic"/>
            <w14:uncheckedState w14:val="2610" w14:font="MS Gothic"/>
          </w14:checkbox>
        </w:sdtPr>
        <w:sdtContent>
          <w:r w:rsidR="004E2671">
            <w:rPr>
              <w:rFonts w:ascii="MS Gothic" w:eastAsia="MS Gothic" w:hAnsi="MS Gothic" w:cs="Arial" w:hint="eastAsia"/>
              <w:sz w:val="20"/>
              <w:szCs w:val="20"/>
            </w:rPr>
            <w:t>☐</w:t>
          </w:r>
        </w:sdtContent>
      </w:sdt>
      <w:r>
        <w:rPr>
          <w:rFonts w:ascii="Arial" w:hAnsi="Arial" w:cs="Arial"/>
          <w:sz w:val="20"/>
          <w:szCs w:val="20"/>
        </w:rPr>
        <w:t xml:space="preserve"> </w:t>
      </w:r>
      <w:r>
        <w:rPr>
          <w:rFonts w:ascii="Arial" w:hAnsi="Arial" w:cs="Arial"/>
          <w:sz w:val="20"/>
          <w:szCs w:val="20"/>
        </w:rPr>
        <w:t>Rauchfanganlagenabnahmeattest</w:t>
      </w:r>
    </w:p>
    <w:p w14:paraId="3D62CC0E" w14:textId="77777777" w:rsidR="008E1698" w:rsidRPr="008E1698" w:rsidRDefault="008E1698" w:rsidP="0035317A">
      <w:pPr>
        <w:pStyle w:val="KeinLeerraum"/>
        <w:ind w:left="284" w:hanging="284"/>
        <w:jc w:val="both"/>
        <w:rPr>
          <w:rFonts w:ascii="Arial" w:hAnsi="Arial" w:cs="Arial"/>
          <w:sz w:val="6"/>
          <w:szCs w:val="6"/>
        </w:rPr>
      </w:pPr>
    </w:p>
    <w:bookmarkEnd w:id="1"/>
    <w:p w14:paraId="7DF91C8D" w14:textId="77777777" w:rsidR="004F0604" w:rsidRPr="007325E2" w:rsidRDefault="004F0604" w:rsidP="0085400C">
      <w:pPr>
        <w:pStyle w:val="KeinLeerraum"/>
        <w:rPr>
          <w:rFonts w:ascii="Arial" w:hAnsi="Arial" w:cs="Arial"/>
          <w:sz w:val="52"/>
          <w:szCs w:val="52"/>
        </w:rPr>
      </w:pPr>
    </w:p>
    <w:p w14:paraId="7AFDAA70" w14:textId="4828C6A1" w:rsidR="00873086" w:rsidRPr="00873086" w:rsidRDefault="008E1698" w:rsidP="0085400C">
      <w:pPr>
        <w:pStyle w:val="KeinLeerraum"/>
        <w:rPr>
          <w:rFonts w:ascii="Arial" w:hAnsi="Arial" w:cs="Arial"/>
        </w:rPr>
      </w:pPr>
      <w:r>
        <w:rPr>
          <w:rFonts w:ascii="Arial" w:hAnsi="Arial" w:cs="Arial"/>
        </w:rPr>
        <w:t>Heimschuh,</w:t>
      </w:r>
      <w:r w:rsidR="00873086" w:rsidRPr="00873086">
        <w:rPr>
          <w:rFonts w:ascii="Arial" w:hAnsi="Arial" w:cs="Arial"/>
        </w:rPr>
        <w:t xml:space="preserve"> am </w:t>
      </w:r>
      <w:r w:rsidR="004E2671">
        <w:rPr>
          <w:rFonts w:ascii="Arial" w:hAnsi="Arial" w:cs="Arial"/>
        </w:rPr>
        <w:t>……………………..</w:t>
      </w:r>
      <w:bookmarkStart w:id="2" w:name="_GoBack"/>
      <w:bookmarkEnd w:id="2"/>
      <w:r>
        <w:rPr>
          <w:rFonts w:ascii="Arial" w:hAnsi="Arial" w:cs="Arial"/>
        </w:rPr>
        <w:t xml:space="preserve">                        ..</w:t>
      </w:r>
      <w:r w:rsidR="00873086" w:rsidRPr="00873086">
        <w:rPr>
          <w:rFonts w:ascii="Arial" w:hAnsi="Arial" w:cs="Arial"/>
        </w:rPr>
        <w:t>………………………………………….</w:t>
      </w:r>
    </w:p>
    <w:p w14:paraId="145B3F24" w14:textId="31C6347C" w:rsidR="00DA470D" w:rsidRDefault="00873086" w:rsidP="0085400C">
      <w:pPr>
        <w:pStyle w:val="KeinLeerraum"/>
        <w:rPr>
          <w:rFonts w:ascii="Arial" w:hAnsi="Arial" w:cs="Arial"/>
        </w:rPr>
      </w:pPr>
      <w:r w:rsidRPr="00873086">
        <w:rPr>
          <w:rFonts w:ascii="Arial" w:hAnsi="Arial" w:cs="Arial"/>
        </w:rPr>
        <w:tab/>
      </w:r>
      <w:r w:rsidRPr="00873086">
        <w:rPr>
          <w:rFonts w:ascii="Arial" w:hAnsi="Arial" w:cs="Arial"/>
        </w:rPr>
        <w:tab/>
      </w:r>
      <w:r w:rsidRPr="00873086">
        <w:rPr>
          <w:rFonts w:ascii="Arial" w:hAnsi="Arial" w:cs="Arial"/>
        </w:rPr>
        <w:tab/>
      </w:r>
      <w:r w:rsidRPr="00873086">
        <w:rPr>
          <w:rFonts w:ascii="Arial" w:hAnsi="Arial" w:cs="Arial"/>
        </w:rPr>
        <w:tab/>
      </w:r>
      <w:r w:rsidRPr="00873086">
        <w:rPr>
          <w:rFonts w:ascii="Arial" w:hAnsi="Arial" w:cs="Arial"/>
        </w:rPr>
        <w:tab/>
      </w:r>
      <w:r w:rsidRPr="00873086">
        <w:rPr>
          <w:rFonts w:ascii="Arial" w:hAnsi="Arial" w:cs="Arial"/>
        </w:rPr>
        <w:tab/>
      </w:r>
      <w:r w:rsidRPr="00873086">
        <w:rPr>
          <w:rFonts w:ascii="Arial" w:hAnsi="Arial" w:cs="Arial"/>
        </w:rPr>
        <w:tab/>
      </w:r>
      <w:r w:rsidRPr="00873086">
        <w:rPr>
          <w:rFonts w:ascii="Arial" w:hAnsi="Arial" w:cs="Arial"/>
        </w:rPr>
        <w:tab/>
        <w:t>Unterschrift Bauwerber</w:t>
      </w:r>
      <w:r w:rsidR="00DA470D">
        <w:rPr>
          <w:rFonts w:ascii="Arial" w:hAnsi="Arial" w:cs="Arial"/>
        </w:rPr>
        <w:br w:type="page"/>
      </w:r>
    </w:p>
    <w:p w14:paraId="34938AAB" w14:textId="77777777" w:rsidR="0035317A" w:rsidRPr="00AF5720" w:rsidRDefault="0035317A" w:rsidP="00AF5720">
      <w:pPr>
        <w:widowControl w:val="0"/>
        <w:autoSpaceDE w:val="0"/>
        <w:autoSpaceDN w:val="0"/>
        <w:adjustRightInd w:val="0"/>
        <w:spacing w:after="0" w:line="276" w:lineRule="auto"/>
        <w:jc w:val="center"/>
        <w:rPr>
          <w:b/>
          <w:bCs/>
          <w:sz w:val="28"/>
          <w:szCs w:val="28"/>
        </w:rPr>
      </w:pPr>
      <w:r w:rsidRPr="00AF5720">
        <w:rPr>
          <w:b/>
          <w:bCs/>
          <w:sz w:val="28"/>
          <w:szCs w:val="28"/>
        </w:rPr>
        <w:lastRenderedPageBreak/>
        <w:t>MERKBLATT ZUM BAUANSUCHEN</w:t>
      </w:r>
    </w:p>
    <w:p w14:paraId="77EF395E" w14:textId="2F78C835" w:rsidR="0035317A" w:rsidRPr="00DA470D" w:rsidRDefault="0035317A" w:rsidP="0085400C">
      <w:pPr>
        <w:pStyle w:val="KeinLeerraum"/>
        <w:rPr>
          <w:rFonts w:ascii="Arial" w:hAnsi="Arial" w:cs="Arial"/>
          <w:sz w:val="15"/>
          <w:szCs w:val="15"/>
        </w:rPr>
      </w:pPr>
    </w:p>
    <w:p w14:paraId="4B4967B6" w14:textId="4C307CC0" w:rsidR="0035317A" w:rsidRPr="003170D8" w:rsidRDefault="0035317A" w:rsidP="00DA470D">
      <w:pPr>
        <w:shd w:val="clear" w:color="auto" w:fill="D9D9D9" w:themeFill="background1" w:themeFillShade="D9"/>
        <w:snapToGrid w:val="0"/>
        <w:spacing w:after="75" w:line="288" w:lineRule="auto"/>
        <w:ind w:right="-567" w:hanging="567"/>
        <w:rPr>
          <w:rFonts w:ascii="Arial" w:eastAsia="Times New Roman" w:hAnsi="Arial" w:cs="Arial"/>
          <w:b/>
          <w:bCs/>
          <w:color w:val="000000"/>
          <w:sz w:val="20"/>
          <w:szCs w:val="20"/>
          <w:lang w:eastAsia="de-DE"/>
        </w:rPr>
      </w:pPr>
      <w:r w:rsidRPr="003170D8">
        <w:rPr>
          <w:rFonts w:ascii="Arial" w:eastAsia="Times New Roman" w:hAnsi="Arial" w:cs="Arial"/>
          <w:b/>
          <w:bCs/>
          <w:color w:val="000000"/>
          <w:sz w:val="20"/>
          <w:szCs w:val="20"/>
          <w:lang w:eastAsia="de-DE"/>
        </w:rPr>
        <w:t xml:space="preserve">Das Projekt </w:t>
      </w:r>
      <w:r w:rsidR="00DA470D" w:rsidRPr="003170D8">
        <w:rPr>
          <w:rFonts w:ascii="Arial" w:eastAsia="Times New Roman" w:hAnsi="Arial" w:cs="Arial"/>
          <w:b/>
          <w:bCs/>
          <w:color w:val="000000"/>
          <w:sz w:val="20"/>
          <w:szCs w:val="20"/>
          <w:lang w:eastAsia="de-DE"/>
        </w:rPr>
        <w:t xml:space="preserve">gemäß §23 </w:t>
      </w:r>
      <w:r w:rsidRPr="003170D8">
        <w:rPr>
          <w:rFonts w:ascii="Arial" w:eastAsia="Times New Roman" w:hAnsi="Arial" w:cs="Arial"/>
          <w:b/>
          <w:bCs/>
          <w:color w:val="000000"/>
          <w:sz w:val="20"/>
          <w:szCs w:val="20"/>
          <w:lang w:eastAsia="de-DE"/>
        </w:rPr>
        <w:t>hat zu enthalten</w:t>
      </w:r>
      <w:r w:rsidR="007325E2">
        <w:rPr>
          <w:rFonts w:ascii="Arial" w:eastAsia="Times New Roman" w:hAnsi="Arial" w:cs="Arial"/>
          <w:b/>
          <w:bCs/>
          <w:color w:val="000000"/>
          <w:sz w:val="20"/>
          <w:szCs w:val="20"/>
          <w:lang w:eastAsia="de-DE"/>
        </w:rPr>
        <w:t xml:space="preserve"> (auszugsweise angeführt)</w:t>
      </w:r>
      <w:r w:rsidRPr="003170D8">
        <w:rPr>
          <w:rFonts w:ascii="Arial" w:eastAsia="Times New Roman" w:hAnsi="Arial" w:cs="Arial"/>
          <w:b/>
          <w:bCs/>
          <w:color w:val="000000"/>
          <w:sz w:val="20"/>
          <w:szCs w:val="20"/>
          <w:lang w:eastAsia="de-DE"/>
        </w:rPr>
        <w:t>:</w:t>
      </w:r>
    </w:p>
    <w:tbl>
      <w:tblPr>
        <w:tblW w:w="5625" w:type="pct"/>
        <w:tblCellSpacing w:w="0" w:type="dxa"/>
        <w:tblInd w:w="-567" w:type="dxa"/>
        <w:tblCellMar>
          <w:left w:w="15" w:type="dxa"/>
          <w:right w:w="15" w:type="dxa"/>
        </w:tblCellMar>
        <w:tblLook w:val="04A0" w:firstRow="1" w:lastRow="0" w:firstColumn="1" w:lastColumn="0" w:noHBand="0" w:noVBand="1"/>
      </w:tblPr>
      <w:tblGrid>
        <w:gridCol w:w="241"/>
        <w:gridCol w:w="121"/>
        <w:gridCol w:w="155"/>
        <w:gridCol w:w="8479"/>
        <w:gridCol w:w="1244"/>
      </w:tblGrid>
      <w:tr w:rsidR="0035317A" w:rsidRPr="0035317A" w14:paraId="06B079AB" w14:textId="77777777" w:rsidTr="00DA470D">
        <w:trPr>
          <w:gridAfter w:val="1"/>
          <w:wAfter w:w="1240" w:type="dxa"/>
          <w:tblCellSpacing w:w="0" w:type="dxa"/>
        </w:trPr>
        <w:tc>
          <w:tcPr>
            <w:tcW w:w="240" w:type="dxa"/>
            <w:hideMark/>
          </w:tcPr>
          <w:p w14:paraId="1B5CE418" w14:textId="77777777" w:rsidR="0035317A" w:rsidRPr="0035317A" w:rsidRDefault="0035317A" w:rsidP="0035317A">
            <w:pPr>
              <w:snapToGrid w:val="0"/>
              <w:spacing w:before="40" w:after="0" w:line="220" w:lineRule="atLeast"/>
              <w:jc w:val="right"/>
              <w:rPr>
                <w:rFonts w:ascii="Arial" w:eastAsia="Times New Roman" w:hAnsi="Arial" w:cs="Arial"/>
                <w:color w:val="000000"/>
                <w:sz w:val="15"/>
                <w:szCs w:val="15"/>
                <w:lang w:eastAsia="de-DE"/>
              </w:rPr>
            </w:pPr>
            <w:r w:rsidRPr="0035317A">
              <w:rPr>
                <w:rFonts w:ascii="Arial" w:eastAsia="Times New Roman" w:hAnsi="Arial" w:cs="Arial"/>
                <w:color w:val="000000"/>
                <w:sz w:val="15"/>
                <w:szCs w:val="15"/>
                <w:lang w:eastAsia="de-DE"/>
              </w:rPr>
              <w:t>1.</w:t>
            </w:r>
          </w:p>
        </w:tc>
        <w:tc>
          <w:tcPr>
            <w:tcW w:w="8726" w:type="dxa"/>
            <w:gridSpan w:val="3"/>
            <w:hideMark/>
          </w:tcPr>
          <w:p w14:paraId="55A71A80" w14:textId="77777777" w:rsidR="0035317A" w:rsidRPr="0035317A" w:rsidRDefault="0035317A" w:rsidP="0035317A">
            <w:pPr>
              <w:snapToGrid w:val="0"/>
              <w:spacing w:before="40" w:after="0" w:line="220" w:lineRule="atLeast"/>
              <w:jc w:val="both"/>
              <w:rPr>
                <w:rFonts w:ascii="Arial" w:eastAsia="Times New Roman" w:hAnsi="Arial" w:cs="Arial"/>
                <w:color w:val="000000"/>
                <w:sz w:val="15"/>
                <w:szCs w:val="15"/>
                <w:lang w:eastAsia="de-DE"/>
              </w:rPr>
            </w:pPr>
            <w:r w:rsidRPr="0035317A">
              <w:rPr>
                <w:rFonts w:ascii="Arial" w:eastAsia="Times New Roman" w:hAnsi="Arial" w:cs="Arial"/>
                <w:color w:val="000000"/>
                <w:sz w:val="15"/>
                <w:szCs w:val="15"/>
                <w:lang w:eastAsia="de-DE"/>
              </w:rPr>
              <w:t>einen Lageplan, der auszuweisen hat:</w:t>
            </w:r>
          </w:p>
        </w:tc>
      </w:tr>
      <w:tr w:rsidR="0035317A" w:rsidRPr="0035317A" w14:paraId="2339C57A" w14:textId="77777777" w:rsidTr="00DA470D">
        <w:trPr>
          <w:tblCellSpacing w:w="0" w:type="dxa"/>
        </w:trPr>
        <w:tc>
          <w:tcPr>
            <w:tcW w:w="515" w:type="dxa"/>
            <w:gridSpan w:val="3"/>
            <w:hideMark/>
          </w:tcPr>
          <w:p w14:paraId="3B384E71" w14:textId="77777777" w:rsidR="0035317A" w:rsidRPr="0035317A" w:rsidRDefault="0035317A" w:rsidP="0035317A">
            <w:pPr>
              <w:snapToGrid w:val="0"/>
              <w:spacing w:before="40" w:after="0" w:line="220" w:lineRule="atLeast"/>
              <w:jc w:val="right"/>
              <w:rPr>
                <w:rFonts w:ascii="Arial" w:eastAsia="Times New Roman" w:hAnsi="Arial" w:cs="Arial"/>
                <w:color w:val="000000"/>
                <w:sz w:val="15"/>
                <w:szCs w:val="15"/>
                <w:lang w:eastAsia="de-DE"/>
              </w:rPr>
            </w:pPr>
            <w:r w:rsidRPr="0035317A">
              <w:rPr>
                <w:rFonts w:ascii="Arial" w:eastAsia="Times New Roman" w:hAnsi="Arial" w:cs="Arial"/>
                <w:color w:val="000000"/>
                <w:sz w:val="15"/>
                <w:szCs w:val="15"/>
                <w:lang w:eastAsia="de-DE"/>
              </w:rPr>
              <w:t>-</w:t>
            </w:r>
          </w:p>
        </w:tc>
        <w:tc>
          <w:tcPr>
            <w:tcW w:w="9691" w:type="dxa"/>
            <w:gridSpan w:val="2"/>
            <w:hideMark/>
          </w:tcPr>
          <w:p w14:paraId="7A261D2A" w14:textId="77777777" w:rsidR="0035317A" w:rsidRPr="0035317A" w:rsidRDefault="0035317A" w:rsidP="0035317A">
            <w:pPr>
              <w:snapToGrid w:val="0"/>
              <w:spacing w:before="40" w:after="0" w:line="220" w:lineRule="atLeast"/>
              <w:jc w:val="both"/>
              <w:rPr>
                <w:rFonts w:ascii="Arial" w:eastAsia="Times New Roman" w:hAnsi="Arial" w:cs="Arial"/>
                <w:color w:val="000000"/>
                <w:sz w:val="15"/>
                <w:szCs w:val="15"/>
                <w:lang w:eastAsia="de-DE"/>
              </w:rPr>
            </w:pPr>
            <w:r w:rsidRPr="0035317A">
              <w:rPr>
                <w:rFonts w:ascii="Arial" w:eastAsia="Times New Roman" w:hAnsi="Arial" w:cs="Arial"/>
                <w:color w:val="000000"/>
                <w:sz w:val="15"/>
                <w:szCs w:val="15"/>
                <w:lang w:eastAsia="de-DE"/>
              </w:rPr>
              <w:t>die Grenzen des Bauplatzes,</w:t>
            </w:r>
          </w:p>
        </w:tc>
      </w:tr>
      <w:tr w:rsidR="0035317A" w:rsidRPr="0035317A" w14:paraId="4CE437AA" w14:textId="77777777" w:rsidTr="00DA470D">
        <w:trPr>
          <w:tblCellSpacing w:w="0" w:type="dxa"/>
        </w:trPr>
        <w:tc>
          <w:tcPr>
            <w:tcW w:w="515" w:type="dxa"/>
            <w:gridSpan w:val="3"/>
            <w:hideMark/>
          </w:tcPr>
          <w:p w14:paraId="4DF50E54" w14:textId="77777777" w:rsidR="0035317A" w:rsidRPr="0035317A" w:rsidRDefault="0035317A" w:rsidP="0035317A">
            <w:pPr>
              <w:snapToGrid w:val="0"/>
              <w:spacing w:before="40" w:after="0" w:line="220" w:lineRule="atLeast"/>
              <w:jc w:val="right"/>
              <w:rPr>
                <w:rFonts w:ascii="Arial" w:eastAsia="Times New Roman" w:hAnsi="Arial" w:cs="Arial"/>
                <w:color w:val="000000"/>
                <w:sz w:val="15"/>
                <w:szCs w:val="15"/>
                <w:lang w:eastAsia="de-DE"/>
              </w:rPr>
            </w:pPr>
            <w:r w:rsidRPr="0035317A">
              <w:rPr>
                <w:rFonts w:ascii="Arial" w:eastAsia="Times New Roman" w:hAnsi="Arial" w:cs="Arial"/>
                <w:color w:val="000000"/>
                <w:sz w:val="15"/>
                <w:szCs w:val="15"/>
                <w:lang w:eastAsia="de-DE"/>
              </w:rPr>
              <w:t>-</w:t>
            </w:r>
          </w:p>
        </w:tc>
        <w:tc>
          <w:tcPr>
            <w:tcW w:w="9691" w:type="dxa"/>
            <w:gridSpan w:val="2"/>
            <w:hideMark/>
          </w:tcPr>
          <w:p w14:paraId="4D33878E" w14:textId="77777777" w:rsidR="0035317A" w:rsidRPr="0035317A" w:rsidRDefault="0035317A" w:rsidP="0035317A">
            <w:pPr>
              <w:snapToGrid w:val="0"/>
              <w:spacing w:before="40" w:after="0" w:line="220" w:lineRule="atLeast"/>
              <w:jc w:val="both"/>
              <w:rPr>
                <w:rFonts w:ascii="Arial" w:eastAsia="Times New Roman" w:hAnsi="Arial" w:cs="Arial"/>
                <w:color w:val="000000"/>
                <w:sz w:val="15"/>
                <w:szCs w:val="15"/>
                <w:lang w:eastAsia="de-DE"/>
              </w:rPr>
            </w:pPr>
            <w:r w:rsidRPr="0035317A">
              <w:rPr>
                <w:rFonts w:ascii="Arial" w:eastAsia="Times New Roman" w:hAnsi="Arial" w:cs="Arial"/>
                <w:color w:val="000000"/>
                <w:sz w:val="15"/>
                <w:szCs w:val="15"/>
                <w:lang w:eastAsia="de-DE"/>
              </w:rPr>
              <w:t>die Grundstücksnummern,</w:t>
            </w:r>
          </w:p>
        </w:tc>
      </w:tr>
      <w:tr w:rsidR="0035317A" w:rsidRPr="0035317A" w14:paraId="41E54025" w14:textId="77777777" w:rsidTr="00DA470D">
        <w:trPr>
          <w:tblCellSpacing w:w="0" w:type="dxa"/>
        </w:trPr>
        <w:tc>
          <w:tcPr>
            <w:tcW w:w="515" w:type="dxa"/>
            <w:gridSpan w:val="3"/>
            <w:hideMark/>
          </w:tcPr>
          <w:p w14:paraId="6A384FDE" w14:textId="77777777" w:rsidR="0035317A" w:rsidRPr="0035317A" w:rsidRDefault="0035317A" w:rsidP="0035317A">
            <w:pPr>
              <w:snapToGrid w:val="0"/>
              <w:spacing w:before="40" w:after="0" w:line="220" w:lineRule="atLeast"/>
              <w:jc w:val="right"/>
              <w:rPr>
                <w:rFonts w:ascii="Arial" w:eastAsia="Times New Roman" w:hAnsi="Arial" w:cs="Arial"/>
                <w:color w:val="000000"/>
                <w:sz w:val="15"/>
                <w:szCs w:val="15"/>
                <w:lang w:eastAsia="de-DE"/>
              </w:rPr>
            </w:pPr>
            <w:r w:rsidRPr="0035317A">
              <w:rPr>
                <w:rFonts w:ascii="Arial" w:eastAsia="Times New Roman" w:hAnsi="Arial" w:cs="Arial"/>
                <w:color w:val="000000"/>
                <w:sz w:val="15"/>
                <w:szCs w:val="15"/>
                <w:lang w:eastAsia="de-DE"/>
              </w:rPr>
              <w:t>-</w:t>
            </w:r>
          </w:p>
        </w:tc>
        <w:tc>
          <w:tcPr>
            <w:tcW w:w="9691" w:type="dxa"/>
            <w:gridSpan w:val="2"/>
            <w:hideMark/>
          </w:tcPr>
          <w:p w14:paraId="0D5CF30F" w14:textId="77777777" w:rsidR="0035317A" w:rsidRPr="0035317A" w:rsidRDefault="0035317A" w:rsidP="0035317A">
            <w:pPr>
              <w:snapToGrid w:val="0"/>
              <w:spacing w:before="40" w:after="0" w:line="220" w:lineRule="atLeast"/>
              <w:jc w:val="both"/>
              <w:rPr>
                <w:rFonts w:ascii="Arial" w:eastAsia="Times New Roman" w:hAnsi="Arial" w:cs="Arial"/>
                <w:color w:val="000000"/>
                <w:sz w:val="15"/>
                <w:szCs w:val="15"/>
                <w:lang w:eastAsia="de-DE"/>
              </w:rPr>
            </w:pPr>
            <w:r w:rsidRPr="0035317A">
              <w:rPr>
                <w:rFonts w:ascii="Arial" w:eastAsia="Times New Roman" w:hAnsi="Arial" w:cs="Arial"/>
                <w:color w:val="000000"/>
                <w:sz w:val="15"/>
                <w:szCs w:val="15"/>
                <w:lang w:eastAsia="de-DE"/>
              </w:rPr>
              <w:t>die Grundgrenzen,</w:t>
            </w:r>
          </w:p>
        </w:tc>
      </w:tr>
      <w:tr w:rsidR="0035317A" w:rsidRPr="0035317A" w14:paraId="36218D36" w14:textId="77777777" w:rsidTr="00DA470D">
        <w:trPr>
          <w:tblCellSpacing w:w="0" w:type="dxa"/>
        </w:trPr>
        <w:tc>
          <w:tcPr>
            <w:tcW w:w="515" w:type="dxa"/>
            <w:gridSpan w:val="3"/>
            <w:hideMark/>
          </w:tcPr>
          <w:p w14:paraId="390CC7D0" w14:textId="77777777" w:rsidR="0035317A" w:rsidRPr="0035317A" w:rsidRDefault="0035317A" w:rsidP="0035317A">
            <w:pPr>
              <w:snapToGrid w:val="0"/>
              <w:spacing w:before="40" w:after="0" w:line="220" w:lineRule="atLeast"/>
              <w:jc w:val="right"/>
              <w:rPr>
                <w:rFonts w:ascii="Arial" w:eastAsia="Times New Roman" w:hAnsi="Arial" w:cs="Arial"/>
                <w:color w:val="000000"/>
                <w:sz w:val="15"/>
                <w:szCs w:val="15"/>
                <w:lang w:eastAsia="de-DE"/>
              </w:rPr>
            </w:pPr>
            <w:r w:rsidRPr="0035317A">
              <w:rPr>
                <w:rFonts w:ascii="Arial" w:eastAsia="Times New Roman" w:hAnsi="Arial" w:cs="Arial"/>
                <w:color w:val="000000"/>
                <w:sz w:val="15"/>
                <w:szCs w:val="15"/>
                <w:lang w:eastAsia="de-DE"/>
              </w:rPr>
              <w:t>-</w:t>
            </w:r>
          </w:p>
        </w:tc>
        <w:tc>
          <w:tcPr>
            <w:tcW w:w="9691" w:type="dxa"/>
            <w:gridSpan w:val="2"/>
            <w:hideMark/>
          </w:tcPr>
          <w:p w14:paraId="3A5A52A6" w14:textId="77777777" w:rsidR="0035317A" w:rsidRPr="0035317A" w:rsidRDefault="0035317A" w:rsidP="0035317A">
            <w:pPr>
              <w:snapToGrid w:val="0"/>
              <w:spacing w:before="40" w:after="0" w:line="220" w:lineRule="atLeast"/>
              <w:jc w:val="both"/>
              <w:rPr>
                <w:rFonts w:ascii="Arial" w:eastAsia="Times New Roman" w:hAnsi="Arial" w:cs="Arial"/>
                <w:color w:val="000000"/>
                <w:sz w:val="15"/>
                <w:szCs w:val="15"/>
                <w:lang w:eastAsia="de-DE"/>
              </w:rPr>
            </w:pPr>
            <w:r w:rsidRPr="0035317A">
              <w:rPr>
                <w:rFonts w:ascii="Arial" w:eastAsia="Times New Roman" w:hAnsi="Arial" w:cs="Arial"/>
                <w:color w:val="000000"/>
                <w:sz w:val="15"/>
                <w:szCs w:val="15"/>
                <w:lang w:eastAsia="de-DE"/>
              </w:rPr>
              <w:t>die Nordrichtung,</w:t>
            </w:r>
          </w:p>
        </w:tc>
      </w:tr>
      <w:tr w:rsidR="0035317A" w:rsidRPr="0035317A" w14:paraId="31385E46" w14:textId="77777777" w:rsidTr="00DA470D">
        <w:trPr>
          <w:tblCellSpacing w:w="0" w:type="dxa"/>
        </w:trPr>
        <w:tc>
          <w:tcPr>
            <w:tcW w:w="361" w:type="dxa"/>
            <w:gridSpan w:val="2"/>
            <w:hideMark/>
          </w:tcPr>
          <w:p w14:paraId="5968C246" w14:textId="77777777" w:rsidR="0035317A" w:rsidRPr="0035317A" w:rsidRDefault="0035317A" w:rsidP="0035317A">
            <w:pPr>
              <w:snapToGrid w:val="0"/>
              <w:spacing w:before="40" w:after="0" w:line="220" w:lineRule="atLeast"/>
              <w:jc w:val="right"/>
              <w:rPr>
                <w:rFonts w:ascii="Arial" w:eastAsia="Times New Roman" w:hAnsi="Arial" w:cs="Arial"/>
                <w:color w:val="000000"/>
                <w:sz w:val="15"/>
                <w:szCs w:val="15"/>
                <w:lang w:eastAsia="de-DE"/>
              </w:rPr>
            </w:pPr>
            <w:r w:rsidRPr="0035317A">
              <w:rPr>
                <w:rFonts w:ascii="Arial" w:eastAsia="Times New Roman" w:hAnsi="Arial" w:cs="Arial"/>
                <w:color w:val="000000"/>
                <w:sz w:val="15"/>
                <w:szCs w:val="15"/>
                <w:lang w:eastAsia="de-DE"/>
              </w:rPr>
              <w:t>2.</w:t>
            </w:r>
          </w:p>
        </w:tc>
        <w:tc>
          <w:tcPr>
            <w:tcW w:w="9845" w:type="dxa"/>
            <w:gridSpan w:val="3"/>
            <w:hideMark/>
          </w:tcPr>
          <w:p w14:paraId="22F1CC53" w14:textId="3A641687" w:rsidR="0035317A" w:rsidRPr="0035317A" w:rsidRDefault="0035317A" w:rsidP="0035317A">
            <w:pPr>
              <w:snapToGrid w:val="0"/>
              <w:spacing w:before="40" w:after="0" w:line="220" w:lineRule="atLeast"/>
              <w:jc w:val="both"/>
              <w:rPr>
                <w:rFonts w:ascii="Arial" w:eastAsia="Times New Roman" w:hAnsi="Arial" w:cs="Arial"/>
                <w:color w:val="000000"/>
                <w:sz w:val="15"/>
                <w:szCs w:val="15"/>
                <w:lang w:eastAsia="de-DE"/>
              </w:rPr>
            </w:pPr>
            <w:r w:rsidRPr="0035317A">
              <w:rPr>
                <w:rFonts w:ascii="Arial" w:eastAsia="Times New Roman" w:hAnsi="Arial" w:cs="Arial"/>
                <w:color w:val="000000"/>
                <w:sz w:val="15"/>
                <w:szCs w:val="15"/>
                <w:lang w:eastAsia="de-DE"/>
              </w:rPr>
              <w:t xml:space="preserve">die Grundrisse </w:t>
            </w:r>
          </w:p>
        </w:tc>
      </w:tr>
      <w:tr w:rsidR="0035317A" w:rsidRPr="0035317A" w14:paraId="2CCD9BC2" w14:textId="77777777" w:rsidTr="00DA470D">
        <w:trPr>
          <w:tblCellSpacing w:w="0" w:type="dxa"/>
        </w:trPr>
        <w:tc>
          <w:tcPr>
            <w:tcW w:w="361" w:type="dxa"/>
            <w:gridSpan w:val="2"/>
            <w:hideMark/>
          </w:tcPr>
          <w:p w14:paraId="46732660" w14:textId="77777777" w:rsidR="0035317A" w:rsidRPr="0035317A" w:rsidRDefault="0035317A" w:rsidP="0035317A">
            <w:pPr>
              <w:snapToGrid w:val="0"/>
              <w:spacing w:before="40" w:after="0" w:line="220" w:lineRule="atLeast"/>
              <w:jc w:val="right"/>
              <w:rPr>
                <w:rFonts w:ascii="Arial" w:eastAsia="Times New Roman" w:hAnsi="Arial" w:cs="Arial"/>
                <w:color w:val="000000"/>
                <w:sz w:val="15"/>
                <w:szCs w:val="15"/>
                <w:lang w:eastAsia="de-DE"/>
              </w:rPr>
            </w:pPr>
            <w:r w:rsidRPr="0035317A">
              <w:rPr>
                <w:rFonts w:ascii="Arial" w:eastAsia="Times New Roman" w:hAnsi="Arial" w:cs="Arial"/>
                <w:color w:val="000000"/>
                <w:sz w:val="15"/>
                <w:szCs w:val="15"/>
                <w:lang w:eastAsia="de-DE"/>
              </w:rPr>
              <w:t>4.</w:t>
            </w:r>
          </w:p>
        </w:tc>
        <w:tc>
          <w:tcPr>
            <w:tcW w:w="9845" w:type="dxa"/>
            <w:gridSpan w:val="3"/>
            <w:hideMark/>
          </w:tcPr>
          <w:p w14:paraId="4A940D43" w14:textId="31E467E7" w:rsidR="0035317A" w:rsidRPr="0035317A" w:rsidRDefault="0035317A" w:rsidP="0035317A">
            <w:pPr>
              <w:snapToGrid w:val="0"/>
              <w:spacing w:before="40" w:after="0" w:line="220" w:lineRule="atLeast"/>
              <w:jc w:val="both"/>
              <w:rPr>
                <w:rFonts w:ascii="Arial" w:eastAsia="Times New Roman" w:hAnsi="Arial" w:cs="Arial"/>
                <w:color w:val="000000"/>
                <w:sz w:val="15"/>
                <w:szCs w:val="15"/>
                <w:lang w:eastAsia="de-DE"/>
              </w:rPr>
            </w:pPr>
            <w:r w:rsidRPr="0035317A">
              <w:rPr>
                <w:rFonts w:ascii="Arial" w:eastAsia="Times New Roman" w:hAnsi="Arial" w:cs="Arial"/>
                <w:color w:val="000000"/>
                <w:sz w:val="15"/>
                <w:szCs w:val="15"/>
                <w:lang w:eastAsia="de-DE"/>
              </w:rPr>
              <w:t>die notwendigen Schnitte</w:t>
            </w:r>
          </w:p>
        </w:tc>
      </w:tr>
      <w:tr w:rsidR="0035317A" w:rsidRPr="0035317A" w14:paraId="7F758120" w14:textId="77777777" w:rsidTr="00DA470D">
        <w:trPr>
          <w:tblCellSpacing w:w="0" w:type="dxa"/>
        </w:trPr>
        <w:tc>
          <w:tcPr>
            <w:tcW w:w="361" w:type="dxa"/>
            <w:gridSpan w:val="2"/>
            <w:hideMark/>
          </w:tcPr>
          <w:p w14:paraId="6F4B6D4E" w14:textId="77777777" w:rsidR="0035317A" w:rsidRPr="0035317A" w:rsidRDefault="0035317A" w:rsidP="0035317A">
            <w:pPr>
              <w:snapToGrid w:val="0"/>
              <w:spacing w:before="40" w:after="0" w:line="220" w:lineRule="atLeast"/>
              <w:jc w:val="right"/>
              <w:rPr>
                <w:rFonts w:ascii="Arial" w:eastAsia="Times New Roman" w:hAnsi="Arial" w:cs="Arial"/>
                <w:color w:val="000000"/>
                <w:sz w:val="15"/>
                <w:szCs w:val="15"/>
                <w:lang w:eastAsia="de-DE"/>
              </w:rPr>
            </w:pPr>
            <w:r w:rsidRPr="0035317A">
              <w:rPr>
                <w:rFonts w:ascii="Arial" w:eastAsia="Times New Roman" w:hAnsi="Arial" w:cs="Arial"/>
                <w:color w:val="000000"/>
                <w:sz w:val="15"/>
                <w:szCs w:val="15"/>
                <w:lang w:eastAsia="de-DE"/>
              </w:rPr>
              <w:t>9.</w:t>
            </w:r>
          </w:p>
        </w:tc>
        <w:tc>
          <w:tcPr>
            <w:tcW w:w="9845" w:type="dxa"/>
            <w:gridSpan w:val="3"/>
            <w:hideMark/>
          </w:tcPr>
          <w:p w14:paraId="3BAD3921" w14:textId="2272C41D" w:rsidR="0035317A" w:rsidRPr="0035317A" w:rsidRDefault="0035317A" w:rsidP="0035317A">
            <w:pPr>
              <w:snapToGrid w:val="0"/>
              <w:spacing w:before="40" w:after="0" w:line="220" w:lineRule="atLeast"/>
              <w:jc w:val="both"/>
              <w:rPr>
                <w:rFonts w:ascii="Arial" w:eastAsia="Times New Roman" w:hAnsi="Arial" w:cs="Arial"/>
                <w:color w:val="000000"/>
                <w:sz w:val="15"/>
                <w:szCs w:val="15"/>
                <w:lang w:eastAsia="de-DE"/>
              </w:rPr>
            </w:pPr>
            <w:r w:rsidRPr="0035317A">
              <w:rPr>
                <w:rFonts w:ascii="Arial" w:eastAsia="Times New Roman" w:hAnsi="Arial" w:cs="Arial"/>
                <w:color w:val="000000"/>
                <w:sz w:val="15"/>
                <w:szCs w:val="15"/>
                <w:lang w:eastAsia="de-DE"/>
              </w:rPr>
              <w:t>die Art und die Darstellung der baulichen Vorsorge für Heizungsanlagen samt Rauchfängen einschließlich der Rauchfanganschlüsse, allfällige Aufzüge, Lüftungs- und Förderleitungen, Klimaanlagen u. dgl.;</w:t>
            </w:r>
          </w:p>
        </w:tc>
      </w:tr>
    </w:tbl>
    <w:p w14:paraId="2C60644E" w14:textId="77777777" w:rsidR="0035317A" w:rsidRPr="0035317A" w:rsidRDefault="0035317A" w:rsidP="00DA470D">
      <w:pPr>
        <w:snapToGrid w:val="0"/>
        <w:spacing w:before="80" w:after="0" w:line="288" w:lineRule="auto"/>
        <w:ind w:left="-284" w:right="-567" w:hanging="283"/>
        <w:jc w:val="both"/>
        <w:rPr>
          <w:rFonts w:ascii="Arial" w:eastAsia="Times New Roman" w:hAnsi="Arial" w:cs="Arial"/>
          <w:color w:val="000000"/>
          <w:sz w:val="15"/>
          <w:szCs w:val="15"/>
          <w:lang w:eastAsia="de-DE"/>
        </w:rPr>
      </w:pPr>
      <w:r w:rsidRPr="0035317A">
        <w:rPr>
          <w:rFonts w:ascii="Arial" w:eastAsia="Times New Roman" w:hAnsi="Arial" w:cs="Arial"/>
          <w:color w:val="000000"/>
          <w:sz w:val="15"/>
          <w:szCs w:val="15"/>
          <w:lang w:eastAsia="de-DE"/>
        </w:rPr>
        <w:t>(2) Lagepläne sind im Maßstab 1:1000, Grundrisse, Schnitte und Ansichten sowie Darstellungen im Sinne des Abs. 1 Z 7 und 9 im Maßstab 1:100, sofern nicht ein größerer oder kleinerer Maßstab für das Vorhaben geeigneter ist, zu verfassen.</w:t>
      </w:r>
    </w:p>
    <w:p w14:paraId="08F4C168" w14:textId="77777777" w:rsidR="0035317A" w:rsidRPr="0035317A" w:rsidRDefault="0035317A" w:rsidP="00DA470D">
      <w:pPr>
        <w:snapToGrid w:val="0"/>
        <w:spacing w:before="80" w:after="0" w:line="288" w:lineRule="auto"/>
        <w:ind w:left="-284" w:right="-567" w:hanging="283"/>
        <w:jc w:val="both"/>
        <w:rPr>
          <w:rFonts w:ascii="Arial" w:eastAsia="Times New Roman" w:hAnsi="Arial" w:cs="Arial"/>
          <w:color w:val="000000"/>
          <w:sz w:val="15"/>
          <w:szCs w:val="15"/>
          <w:lang w:eastAsia="de-DE"/>
        </w:rPr>
      </w:pPr>
      <w:r w:rsidRPr="0035317A">
        <w:rPr>
          <w:rFonts w:ascii="Arial" w:eastAsia="Times New Roman" w:hAnsi="Arial" w:cs="Arial"/>
          <w:color w:val="000000"/>
          <w:sz w:val="15"/>
          <w:szCs w:val="15"/>
          <w:lang w:eastAsia="de-DE"/>
        </w:rPr>
        <w:t>(3) Die Pläne sind in technisch einwandfreier Form herzustellen. In Plänen für Zu- und Umbauten sind die abzutragenden Bauteile gelb, die neu zu errichtenden Bauteile rot darzustellen.</w:t>
      </w:r>
    </w:p>
    <w:p w14:paraId="47A552E0" w14:textId="0403ED74" w:rsidR="0035317A" w:rsidRDefault="0035317A" w:rsidP="00DA470D">
      <w:pPr>
        <w:snapToGrid w:val="0"/>
        <w:spacing w:before="80" w:after="75" w:line="288" w:lineRule="auto"/>
        <w:ind w:left="-284" w:right="-567" w:hanging="283"/>
        <w:jc w:val="both"/>
        <w:rPr>
          <w:rFonts w:ascii="Arial" w:eastAsia="Times New Roman" w:hAnsi="Arial" w:cs="Arial"/>
          <w:color w:val="000000"/>
          <w:sz w:val="15"/>
          <w:szCs w:val="15"/>
          <w:lang w:eastAsia="de-DE"/>
        </w:rPr>
      </w:pPr>
      <w:r w:rsidRPr="0035317A">
        <w:rPr>
          <w:rFonts w:ascii="Arial" w:eastAsia="Times New Roman" w:hAnsi="Arial" w:cs="Arial"/>
          <w:color w:val="000000"/>
          <w:sz w:val="15"/>
          <w:szCs w:val="15"/>
          <w:lang w:eastAsia="de-DE"/>
        </w:rPr>
        <w:t>(4) Die Pläne und die Baubeschreibung sind vom Bauwerber, von den Grundeigentümern oder Bauberechtigten und von den Verfassern der Unterlagen, allfällige weitere Nachweise vom Bauwerber und von den Verfassern der Unterlagen unter Beisetzung ihrer Funktion zu unterfertigen. Als Verfasser der Unterlagen kommen nur dazu gesetzlich Berechtigte in Betracht.</w:t>
      </w:r>
    </w:p>
    <w:p w14:paraId="2118C751" w14:textId="43EC9AC1" w:rsidR="005349BC" w:rsidRPr="003170D8" w:rsidRDefault="005349BC" w:rsidP="005349BC">
      <w:pPr>
        <w:shd w:val="clear" w:color="auto" w:fill="D9D9D9" w:themeFill="background1" w:themeFillShade="D9"/>
        <w:snapToGrid w:val="0"/>
        <w:spacing w:after="75" w:line="288" w:lineRule="auto"/>
        <w:ind w:right="-567" w:hanging="567"/>
        <w:rPr>
          <w:rFonts w:ascii="Arial" w:eastAsia="Times New Roman" w:hAnsi="Arial" w:cs="Arial"/>
          <w:b/>
          <w:bCs/>
          <w:color w:val="000000"/>
          <w:sz w:val="20"/>
          <w:szCs w:val="20"/>
          <w:lang w:eastAsia="de-DE"/>
        </w:rPr>
      </w:pPr>
      <w:r w:rsidRPr="003170D8">
        <w:rPr>
          <w:rFonts w:ascii="Arial" w:eastAsia="Times New Roman" w:hAnsi="Arial" w:cs="Arial"/>
          <w:b/>
          <w:bCs/>
          <w:color w:val="000000"/>
          <w:sz w:val="20"/>
          <w:szCs w:val="20"/>
          <w:lang w:eastAsia="de-DE"/>
        </w:rPr>
        <w:t>Das vereinfache Verfahren gemäß §33</w:t>
      </w:r>
      <w:r w:rsidR="00E26E5D">
        <w:rPr>
          <w:rFonts w:ascii="Arial" w:eastAsia="Times New Roman" w:hAnsi="Arial" w:cs="Arial"/>
          <w:b/>
          <w:bCs/>
          <w:color w:val="000000"/>
          <w:sz w:val="20"/>
          <w:szCs w:val="20"/>
          <w:lang w:eastAsia="de-DE"/>
        </w:rPr>
        <w:t xml:space="preserve"> (Au</w:t>
      </w:r>
      <w:r w:rsidR="00F50A92">
        <w:rPr>
          <w:rFonts w:ascii="Arial" w:eastAsia="Times New Roman" w:hAnsi="Arial" w:cs="Arial"/>
          <w:b/>
          <w:bCs/>
          <w:color w:val="000000"/>
          <w:sz w:val="20"/>
          <w:szCs w:val="20"/>
          <w:lang w:eastAsia="de-DE"/>
        </w:rPr>
        <w:t>s</w:t>
      </w:r>
      <w:r w:rsidR="00E26E5D">
        <w:rPr>
          <w:rFonts w:ascii="Arial" w:eastAsia="Times New Roman" w:hAnsi="Arial" w:cs="Arial"/>
          <w:b/>
          <w:bCs/>
          <w:color w:val="000000"/>
          <w:sz w:val="20"/>
          <w:szCs w:val="20"/>
          <w:lang w:eastAsia="de-DE"/>
        </w:rPr>
        <w:t>zugsweise für Heizungsanlagen)</w:t>
      </w:r>
      <w:r w:rsidRPr="003170D8">
        <w:rPr>
          <w:rFonts w:ascii="Arial" w:eastAsia="Times New Roman" w:hAnsi="Arial" w:cs="Arial"/>
          <w:b/>
          <w:bCs/>
          <w:color w:val="000000"/>
          <w:sz w:val="20"/>
          <w:szCs w:val="20"/>
          <w:lang w:eastAsia="de-DE"/>
        </w:rPr>
        <w:t>:</w:t>
      </w:r>
    </w:p>
    <w:p w14:paraId="16C7B96F" w14:textId="77777777" w:rsidR="005349BC" w:rsidRPr="005349BC" w:rsidRDefault="005349BC" w:rsidP="005349BC">
      <w:pPr>
        <w:snapToGrid w:val="0"/>
        <w:spacing w:before="80" w:after="75" w:line="288" w:lineRule="auto"/>
        <w:ind w:left="-284" w:right="-567" w:hanging="283"/>
        <w:jc w:val="both"/>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1) Die Erteilung der Baubewilligung im vereinfachten Verfahren ist bei der Behörde schriftlich zu beantragen.</w:t>
      </w:r>
    </w:p>
    <w:p w14:paraId="07218436" w14:textId="77777777" w:rsidR="005349BC" w:rsidRPr="005349BC" w:rsidRDefault="005349BC" w:rsidP="005349BC">
      <w:pPr>
        <w:snapToGrid w:val="0"/>
        <w:spacing w:before="80" w:after="75" w:line="288" w:lineRule="auto"/>
        <w:ind w:left="-284" w:right="-567" w:hanging="283"/>
        <w:jc w:val="both"/>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(2) Dem Antrag sind anzuschließen:</w:t>
      </w:r>
    </w:p>
    <w:tbl>
      <w:tblPr>
        <w:tblW w:w="5547" w:type="pct"/>
        <w:tblCellSpacing w:w="0" w:type="dxa"/>
        <w:tblInd w:w="-426" w:type="dxa"/>
        <w:tblCellMar>
          <w:left w:w="15" w:type="dxa"/>
          <w:right w:w="15" w:type="dxa"/>
        </w:tblCellMar>
        <w:tblLook w:val="04A0" w:firstRow="1" w:lastRow="0" w:firstColumn="1" w:lastColumn="0" w:noHBand="0" w:noVBand="1"/>
      </w:tblPr>
      <w:tblGrid>
        <w:gridCol w:w="173"/>
        <w:gridCol w:w="66"/>
        <w:gridCol w:w="9859"/>
      </w:tblGrid>
      <w:tr w:rsidR="005349BC" w:rsidRPr="005349BC" w14:paraId="342042CB" w14:textId="77777777" w:rsidTr="00E26E5D">
        <w:trPr>
          <w:tblCellSpacing w:w="0" w:type="dxa"/>
        </w:trPr>
        <w:tc>
          <w:tcPr>
            <w:tcW w:w="172" w:type="dxa"/>
            <w:hideMark/>
          </w:tcPr>
          <w:p w14:paraId="11F789C0" w14:textId="77777777" w:rsidR="005349BC" w:rsidRPr="005349BC" w:rsidRDefault="005349BC" w:rsidP="005349BC">
            <w:pPr>
              <w:snapToGrid w:val="0"/>
              <w:spacing w:before="40" w:after="0" w:line="220" w:lineRule="atLeast"/>
              <w:jc w:val="right"/>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 xml:space="preserve">2. </w:t>
            </w:r>
          </w:p>
        </w:tc>
        <w:tc>
          <w:tcPr>
            <w:tcW w:w="9892" w:type="dxa"/>
            <w:gridSpan w:val="2"/>
            <w:hideMark/>
          </w:tcPr>
          <w:p w14:paraId="606C41AC" w14:textId="77777777" w:rsidR="005349BC" w:rsidRPr="005349BC" w:rsidRDefault="005349BC" w:rsidP="005349BC">
            <w:pPr>
              <w:snapToGrid w:val="0"/>
              <w:spacing w:before="40" w:after="0" w:line="220" w:lineRule="atLeast"/>
              <w:jc w:val="both"/>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 xml:space="preserve">für Vorhaben nach § 20 Z 2 </w:t>
            </w:r>
            <w:proofErr w:type="spellStart"/>
            <w:r w:rsidRPr="005349BC">
              <w:rPr>
                <w:rFonts w:ascii="Arial" w:eastAsia="Times New Roman" w:hAnsi="Arial" w:cs="Arial"/>
                <w:color w:val="000000"/>
                <w:sz w:val="15"/>
                <w:szCs w:val="15"/>
                <w:lang w:eastAsia="de-DE"/>
              </w:rPr>
              <w:t>lit</w:t>
            </w:r>
            <w:proofErr w:type="spellEnd"/>
            <w:r w:rsidRPr="005349BC">
              <w:rPr>
                <w:rFonts w:ascii="Arial" w:eastAsia="Times New Roman" w:hAnsi="Arial" w:cs="Arial"/>
                <w:color w:val="000000"/>
                <w:sz w:val="15"/>
                <w:szCs w:val="15"/>
                <w:lang w:eastAsia="de-DE"/>
              </w:rPr>
              <w:t>. e bis k, Z 5 und Z 7</w:t>
            </w:r>
          </w:p>
        </w:tc>
      </w:tr>
      <w:tr w:rsidR="003170D8" w:rsidRPr="005349BC" w14:paraId="6AE32505" w14:textId="77777777" w:rsidTr="00E26E5D">
        <w:trPr>
          <w:tblCellSpacing w:w="0" w:type="dxa"/>
        </w:trPr>
        <w:tc>
          <w:tcPr>
            <w:tcW w:w="238" w:type="dxa"/>
            <w:gridSpan w:val="2"/>
            <w:hideMark/>
          </w:tcPr>
          <w:p w14:paraId="54AF4162" w14:textId="77777777" w:rsidR="005349BC" w:rsidRPr="005349BC" w:rsidRDefault="005349BC" w:rsidP="005349BC">
            <w:pPr>
              <w:snapToGrid w:val="0"/>
              <w:spacing w:before="40" w:after="0" w:line="220" w:lineRule="atLeast"/>
              <w:jc w:val="right"/>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w:t>
            </w:r>
          </w:p>
        </w:tc>
        <w:tc>
          <w:tcPr>
            <w:tcW w:w="9826" w:type="dxa"/>
            <w:hideMark/>
          </w:tcPr>
          <w:p w14:paraId="626C2C0F" w14:textId="77777777" w:rsidR="005349BC" w:rsidRPr="005349BC" w:rsidRDefault="005349BC" w:rsidP="005349BC">
            <w:pPr>
              <w:snapToGrid w:val="0"/>
              <w:spacing w:before="40" w:after="0" w:line="220" w:lineRule="atLeast"/>
              <w:jc w:val="both"/>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ein Lageplan im Maßstab 1:1000 (zweifach),</w:t>
            </w:r>
          </w:p>
        </w:tc>
      </w:tr>
      <w:tr w:rsidR="003170D8" w:rsidRPr="005349BC" w14:paraId="0DD640A1" w14:textId="77777777" w:rsidTr="00E26E5D">
        <w:trPr>
          <w:tblCellSpacing w:w="0" w:type="dxa"/>
        </w:trPr>
        <w:tc>
          <w:tcPr>
            <w:tcW w:w="238" w:type="dxa"/>
            <w:gridSpan w:val="2"/>
            <w:hideMark/>
          </w:tcPr>
          <w:p w14:paraId="27102E66" w14:textId="77777777" w:rsidR="005349BC" w:rsidRPr="005349BC" w:rsidRDefault="005349BC" w:rsidP="005349BC">
            <w:pPr>
              <w:snapToGrid w:val="0"/>
              <w:spacing w:before="40" w:after="0" w:line="220" w:lineRule="atLeast"/>
              <w:jc w:val="right"/>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w:t>
            </w:r>
          </w:p>
        </w:tc>
        <w:tc>
          <w:tcPr>
            <w:tcW w:w="9826" w:type="dxa"/>
            <w:hideMark/>
          </w:tcPr>
          <w:p w14:paraId="32D0C304" w14:textId="77777777" w:rsidR="005349BC" w:rsidRPr="005349BC" w:rsidRDefault="005349BC" w:rsidP="005349BC">
            <w:pPr>
              <w:snapToGrid w:val="0"/>
              <w:spacing w:before="40" w:after="0" w:line="220" w:lineRule="atLeast"/>
              <w:jc w:val="both"/>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die erforderlichen Grundrisse, Schnitte, Ansichten und Beschreibungen (zweifach),</w:t>
            </w:r>
          </w:p>
        </w:tc>
      </w:tr>
      <w:tr w:rsidR="003170D8" w:rsidRPr="005349BC" w14:paraId="1BC3DCE9" w14:textId="77777777" w:rsidTr="00E26E5D">
        <w:trPr>
          <w:tblCellSpacing w:w="0" w:type="dxa"/>
        </w:trPr>
        <w:tc>
          <w:tcPr>
            <w:tcW w:w="238" w:type="dxa"/>
            <w:gridSpan w:val="2"/>
            <w:hideMark/>
          </w:tcPr>
          <w:p w14:paraId="6F7A2199" w14:textId="77777777" w:rsidR="005349BC" w:rsidRPr="005349BC" w:rsidRDefault="005349BC" w:rsidP="005349BC">
            <w:pPr>
              <w:snapToGrid w:val="0"/>
              <w:spacing w:before="40" w:after="0" w:line="220" w:lineRule="atLeast"/>
              <w:jc w:val="right"/>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w:t>
            </w:r>
          </w:p>
        </w:tc>
        <w:tc>
          <w:tcPr>
            <w:tcW w:w="9826" w:type="dxa"/>
            <w:hideMark/>
          </w:tcPr>
          <w:p w14:paraId="3B67E4DE" w14:textId="77777777" w:rsidR="005349BC" w:rsidRPr="005349BC" w:rsidRDefault="005349BC" w:rsidP="005349BC">
            <w:pPr>
              <w:snapToGrid w:val="0"/>
              <w:spacing w:before="40" w:after="0" w:line="220" w:lineRule="atLeast"/>
              <w:jc w:val="both"/>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der Nachweis des Eigentums oder des Baurechtes an dem für die Bebauung vorgesehenen Grundstück in Form einer amtlichen Grundbuchabschrift oder in anderer rechtlich gesicherter Form, jeweils nicht älter als sechs Wochen,</w:t>
            </w:r>
          </w:p>
        </w:tc>
      </w:tr>
      <w:tr w:rsidR="003170D8" w:rsidRPr="005349BC" w14:paraId="799F65A4" w14:textId="77777777" w:rsidTr="00E26E5D">
        <w:trPr>
          <w:tblCellSpacing w:w="0" w:type="dxa"/>
        </w:trPr>
        <w:tc>
          <w:tcPr>
            <w:tcW w:w="238" w:type="dxa"/>
            <w:gridSpan w:val="2"/>
            <w:hideMark/>
          </w:tcPr>
          <w:p w14:paraId="43FE9C54" w14:textId="77777777" w:rsidR="005349BC" w:rsidRPr="005349BC" w:rsidRDefault="005349BC" w:rsidP="005349BC">
            <w:pPr>
              <w:snapToGrid w:val="0"/>
              <w:spacing w:before="40" w:after="0" w:line="220" w:lineRule="atLeast"/>
              <w:jc w:val="right"/>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w:t>
            </w:r>
          </w:p>
        </w:tc>
        <w:tc>
          <w:tcPr>
            <w:tcW w:w="9826" w:type="dxa"/>
            <w:hideMark/>
          </w:tcPr>
          <w:p w14:paraId="19C01983" w14:textId="77777777" w:rsidR="005349BC" w:rsidRPr="005349BC" w:rsidRDefault="005349BC" w:rsidP="005349BC">
            <w:pPr>
              <w:snapToGrid w:val="0"/>
              <w:spacing w:before="40" w:after="0" w:line="220" w:lineRule="atLeast"/>
              <w:jc w:val="both"/>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die Zustimmungserklärung des Grundeigentümers oder des Bauberechtigten, wenn der Bauwerber nicht selbst Grundeigentümer oder Bauberechtigter ist,</w:t>
            </w:r>
          </w:p>
        </w:tc>
      </w:tr>
      <w:tr w:rsidR="003170D8" w:rsidRPr="005349BC" w14:paraId="3696F9EA" w14:textId="77777777" w:rsidTr="00E26E5D">
        <w:trPr>
          <w:tblCellSpacing w:w="0" w:type="dxa"/>
        </w:trPr>
        <w:tc>
          <w:tcPr>
            <w:tcW w:w="238" w:type="dxa"/>
            <w:gridSpan w:val="2"/>
            <w:hideMark/>
          </w:tcPr>
          <w:p w14:paraId="730B477A" w14:textId="77777777" w:rsidR="005349BC" w:rsidRPr="005349BC" w:rsidRDefault="005349BC" w:rsidP="005349BC">
            <w:pPr>
              <w:snapToGrid w:val="0"/>
              <w:spacing w:before="40" w:after="0" w:line="220" w:lineRule="atLeast"/>
              <w:jc w:val="right"/>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w:t>
            </w:r>
          </w:p>
        </w:tc>
        <w:tc>
          <w:tcPr>
            <w:tcW w:w="9826" w:type="dxa"/>
            <w:hideMark/>
          </w:tcPr>
          <w:p w14:paraId="12C1F9C0" w14:textId="77777777" w:rsidR="005349BC" w:rsidRPr="005349BC" w:rsidRDefault="005349BC" w:rsidP="005349BC">
            <w:pPr>
              <w:snapToGrid w:val="0"/>
              <w:spacing w:before="40" w:after="0" w:line="220" w:lineRule="atLeast"/>
              <w:jc w:val="both"/>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erforderlichenfalls der Nachweis nach § 22 Abs. 2 Z 3,</w:t>
            </w:r>
          </w:p>
        </w:tc>
      </w:tr>
      <w:tr w:rsidR="003170D8" w:rsidRPr="005349BC" w14:paraId="658C125D" w14:textId="77777777" w:rsidTr="00E26E5D">
        <w:trPr>
          <w:tblCellSpacing w:w="0" w:type="dxa"/>
        </w:trPr>
        <w:tc>
          <w:tcPr>
            <w:tcW w:w="238" w:type="dxa"/>
            <w:gridSpan w:val="2"/>
            <w:hideMark/>
          </w:tcPr>
          <w:p w14:paraId="58FE6491" w14:textId="77777777" w:rsidR="005349BC" w:rsidRPr="005349BC" w:rsidRDefault="005349BC" w:rsidP="005349BC">
            <w:pPr>
              <w:snapToGrid w:val="0"/>
              <w:spacing w:before="40" w:after="0" w:line="220" w:lineRule="atLeast"/>
              <w:jc w:val="right"/>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w:t>
            </w:r>
          </w:p>
        </w:tc>
        <w:tc>
          <w:tcPr>
            <w:tcW w:w="9826" w:type="dxa"/>
            <w:hideMark/>
          </w:tcPr>
          <w:p w14:paraId="3264F15C" w14:textId="77777777" w:rsidR="005349BC" w:rsidRPr="005349BC" w:rsidRDefault="005349BC" w:rsidP="005349BC">
            <w:pPr>
              <w:snapToGrid w:val="0"/>
              <w:spacing w:before="40" w:after="0" w:line="220" w:lineRule="atLeast"/>
              <w:jc w:val="both"/>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die gegebenenfalls erforderliche Zustimmung bzw. Bewilligung der Straßenverwaltung nach den landesstraßenverwaltungsrechtlichen Bestimmungen,</w:t>
            </w:r>
          </w:p>
        </w:tc>
      </w:tr>
      <w:tr w:rsidR="005349BC" w:rsidRPr="005349BC" w14:paraId="1EE68402" w14:textId="77777777" w:rsidTr="00E26E5D">
        <w:trPr>
          <w:tblCellSpacing w:w="0" w:type="dxa"/>
        </w:trPr>
        <w:tc>
          <w:tcPr>
            <w:tcW w:w="172" w:type="dxa"/>
            <w:hideMark/>
          </w:tcPr>
          <w:p w14:paraId="49A95F9D" w14:textId="77777777" w:rsidR="005349BC" w:rsidRPr="005349BC" w:rsidRDefault="005349BC" w:rsidP="005349BC">
            <w:pPr>
              <w:snapToGrid w:val="0"/>
              <w:spacing w:before="40" w:after="0" w:line="220" w:lineRule="atLeast"/>
              <w:jc w:val="right"/>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3.</w:t>
            </w:r>
          </w:p>
        </w:tc>
        <w:tc>
          <w:tcPr>
            <w:tcW w:w="9892" w:type="dxa"/>
            <w:gridSpan w:val="2"/>
            <w:hideMark/>
          </w:tcPr>
          <w:p w14:paraId="01C5DE1C" w14:textId="360A174B" w:rsidR="005349BC" w:rsidRPr="005349BC" w:rsidRDefault="00E26E5D" w:rsidP="005349BC">
            <w:pPr>
              <w:snapToGrid w:val="0"/>
              <w:spacing w:before="40" w:after="0" w:line="220" w:lineRule="atLeast"/>
              <w:jc w:val="both"/>
              <w:rPr>
                <w:rFonts w:ascii="Arial" w:eastAsia="Times New Roman" w:hAnsi="Arial" w:cs="Arial"/>
                <w:color w:val="000000"/>
                <w:sz w:val="15"/>
                <w:szCs w:val="15"/>
                <w:lang w:eastAsia="de-DE"/>
              </w:rPr>
            </w:pPr>
            <w:r w:rsidRPr="00E26E5D">
              <w:rPr>
                <w:rFonts w:ascii="Arial" w:eastAsia="Times New Roman" w:hAnsi="Arial" w:cs="Arial"/>
                <w:color w:val="000000"/>
                <w:sz w:val="15"/>
                <w:szCs w:val="15"/>
                <w:lang w:eastAsia="de-DE"/>
              </w:rPr>
              <w:t xml:space="preserve">für Vorhaben nach § 20 Z 2 </w:t>
            </w:r>
            <w:proofErr w:type="spellStart"/>
            <w:r w:rsidRPr="00E26E5D">
              <w:rPr>
                <w:rFonts w:ascii="Arial" w:eastAsia="Times New Roman" w:hAnsi="Arial" w:cs="Arial"/>
                <w:color w:val="000000"/>
                <w:sz w:val="15"/>
                <w:szCs w:val="15"/>
                <w:lang w:eastAsia="de-DE"/>
              </w:rPr>
              <w:t>lit</w:t>
            </w:r>
            <w:proofErr w:type="spellEnd"/>
            <w:r w:rsidRPr="00E26E5D">
              <w:rPr>
                <w:rFonts w:ascii="Arial" w:eastAsia="Times New Roman" w:hAnsi="Arial" w:cs="Arial"/>
                <w:color w:val="000000"/>
                <w:sz w:val="15"/>
                <w:szCs w:val="15"/>
                <w:lang w:eastAsia="de-DE"/>
              </w:rPr>
              <w:t>. h zusätzlich der Nachweis über das ordnungsgemäße Inverkehrbringen im Sinn des Steiermärkischen Heizungs- und Klimaanlagengesetzes 2021</w:t>
            </w:r>
          </w:p>
        </w:tc>
      </w:tr>
    </w:tbl>
    <w:p w14:paraId="5B55324B" w14:textId="337285E3" w:rsidR="005349BC" w:rsidRDefault="005349BC" w:rsidP="005349BC">
      <w:pPr>
        <w:snapToGrid w:val="0"/>
        <w:spacing w:before="80" w:after="75" w:line="288" w:lineRule="auto"/>
        <w:ind w:left="-284" w:right="-567" w:hanging="283"/>
        <w:jc w:val="both"/>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(3) Die Verfasser der Unterlagen haben das Vorliegen der Voraussetzungen für das vereinfachte Verfahren und überdies die Übereinstimmung des Bauvorhabens mit den im Zeitpunkt des Bauansuchens geltenden baurechtlichen und bautechnischen Vorschriften zu bestätigen und sind für die Vollständigkeit und Richtigkeit der von ihnen erstellten Unterlagen gegenüber der Baubehörde verantwortlich.</w:t>
      </w:r>
    </w:p>
    <w:p w14:paraId="4B87189A" w14:textId="7D352EB1" w:rsidR="00F50A92" w:rsidRPr="00F50A92" w:rsidRDefault="00F50A92" w:rsidP="005349BC">
      <w:pPr>
        <w:snapToGrid w:val="0"/>
        <w:spacing w:before="80" w:after="75" w:line="288" w:lineRule="auto"/>
        <w:ind w:left="-284" w:right="-567" w:hanging="283"/>
        <w:jc w:val="both"/>
        <w:rPr>
          <w:rFonts w:ascii="Arial" w:eastAsia="Times New Roman" w:hAnsi="Arial" w:cs="Arial"/>
          <w:b/>
          <w:bCs/>
          <w:color w:val="000000"/>
          <w:sz w:val="15"/>
          <w:szCs w:val="15"/>
          <w:lang w:eastAsia="de-DE"/>
        </w:rPr>
      </w:pPr>
      <w:r w:rsidRPr="00F50A92">
        <w:rPr>
          <w:rFonts w:ascii="Arial" w:eastAsia="Times New Roman" w:hAnsi="Arial" w:cs="Arial"/>
          <w:b/>
          <w:bCs/>
          <w:color w:val="000000"/>
          <w:sz w:val="15"/>
          <w:szCs w:val="15"/>
          <w:lang w:eastAsia="de-DE"/>
        </w:rPr>
        <w:t>HINWEIS: Hierzu berechtigt / befugt sind: Baumeister (vollumfängliche Gewerbeberechtigung</w:t>
      </w:r>
      <w:r>
        <w:rPr>
          <w:rFonts w:ascii="Arial" w:eastAsia="Times New Roman" w:hAnsi="Arial" w:cs="Arial"/>
          <w:b/>
          <w:bCs/>
          <w:color w:val="000000"/>
          <w:sz w:val="15"/>
          <w:szCs w:val="15"/>
          <w:lang w:eastAsia="de-DE"/>
        </w:rPr>
        <w:t>),</w:t>
      </w:r>
      <w:r w:rsidRPr="00F50A92">
        <w:rPr>
          <w:rFonts w:ascii="Arial" w:eastAsia="Times New Roman" w:hAnsi="Arial" w:cs="Arial"/>
          <w:b/>
          <w:bCs/>
          <w:color w:val="000000"/>
          <w:sz w:val="15"/>
          <w:szCs w:val="15"/>
          <w:lang w:eastAsia="de-DE"/>
        </w:rPr>
        <w:t xml:space="preserve"> Architekt, Ziviltech</w:t>
      </w:r>
      <w:r>
        <w:rPr>
          <w:rFonts w:ascii="Arial" w:eastAsia="Times New Roman" w:hAnsi="Arial" w:cs="Arial"/>
          <w:b/>
          <w:bCs/>
          <w:color w:val="000000"/>
          <w:sz w:val="15"/>
          <w:szCs w:val="15"/>
          <w:lang w:eastAsia="de-DE"/>
        </w:rPr>
        <w:t>n</w:t>
      </w:r>
      <w:r w:rsidRPr="00F50A92">
        <w:rPr>
          <w:rFonts w:ascii="Arial" w:eastAsia="Times New Roman" w:hAnsi="Arial" w:cs="Arial"/>
          <w:b/>
          <w:bCs/>
          <w:color w:val="000000"/>
          <w:sz w:val="15"/>
          <w:szCs w:val="15"/>
          <w:lang w:eastAsia="de-DE"/>
        </w:rPr>
        <w:t>iker</w:t>
      </w:r>
    </w:p>
    <w:p w14:paraId="6E77479A" w14:textId="77777777" w:rsidR="005349BC" w:rsidRPr="005349BC" w:rsidRDefault="005349BC" w:rsidP="003170D8">
      <w:pPr>
        <w:snapToGrid w:val="0"/>
        <w:spacing w:before="80" w:after="75" w:line="240" w:lineRule="auto"/>
        <w:ind w:left="-284" w:right="-567" w:hanging="283"/>
        <w:jc w:val="both"/>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(4) Die Behörde hat nach Vorliegen der vollständigen und mängelfreien Unterlagen zu prüfen, ob</w:t>
      </w:r>
    </w:p>
    <w:tbl>
      <w:tblPr>
        <w:tblW w:w="5469" w:type="pct"/>
        <w:tblCellSpacing w:w="0" w:type="dxa"/>
        <w:tblInd w:w="-284" w:type="dxa"/>
        <w:tblCellMar>
          <w:left w:w="15" w:type="dxa"/>
          <w:right w:w="15" w:type="dxa"/>
        </w:tblCellMar>
        <w:tblLook w:val="04A0" w:firstRow="1" w:lastRow="0" w:firstColumn="1" w:lastColumn="0" w:noHBand="0" w:noVBand="1"/>
      </w:tblPr>
      <w:tblGrid>
        <w:gridCol w:w="247"/>
        <w:gridCol w:w="9709"/>
      </w:tblGrid>
      <w:tr w:rsidR="005349BC" w:rsidRPr="005349BC" w14:paraId="2E18EC14" w14:textId="77777777" w:rsidTr="003170D8">
        <w:trPr>
          <w:tblCellSpacing w:w="0" w:type="dxa"/>
        </w:trPr>
        <w:tc>
          <w:tcPr>
            <w:tcW w:w="0" w:type="auto"/>
            <w:hideMark/>
          </w:tcPr>
          <w:p w14:paraId="75A55F58" w14:textId="77777777" w:rsidR="005349BC" w:rsidRPr="005349BC" w:rsidRDefault="005349BC" w:rsidP="005349BC">
            <w:pPr>
              <w:snapToGrid w:val="0"/>
              <w:spacing w:before="40" w:after="0" w:line="220" w:lineRule="atLeast"/>
              <w:jc w:val="right"/>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1.</w:t>
            </w:r>
          </w:p>
        </w:tc>
        <w:tc>
          <w:tcPr>
            <w:tcW w:w="4876" w:type="pct"/>
            <w:hideMark/>
          </w:tcPr>
          <w:p w14:paraId="6447B5DE" w14:textId="77777777" w:rsidR="005349BC" w:rsidRPr="005349BC" w:rsidRDefault="005349BC" w:rsidP="005349BC">
            <w:pPr>
              <w:snapToGrid w:val="0"/>
              <w:spacing w:before="40" w:after="0" w:line="220" w:lineRule="atLeast"/>
              <w:jc w:val="both"/>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das Bauvorhaben den Vorgaben des örtlichen Entwicklungskonzeptes, des Flächenwidmungsplanes, des Bebauungsplanes oder festgelegten Bebauungsgrundlagen entspricht,</w:t>
            </w:r>
          </w:p>
        </w:tc>
      </w:tr>
      <w:tr w:rsidR="005349BC" w:rsidRPr="005349BC" w14:paraId="655EE31B" w14:textId="77777777" w:rsidTr="003170D8">
        <w:trPr>
          <w:tblCellSpacing w:w="0" w:type="dxa"/>
        </w:trPr>
        <w:tc>
          <w:tcPr>
            <w:tcW w:w="0" w:type="auto"/>
            <w:hideMark/>
          </w:tcPr>
          <w:p w14:paraId="0D257A5C" w14:textId="77777777" w:rsidR="005349BC" w:rsidRPr="005349BC" w:rsidRDefault="005349BC" w:rsidP="005349BC">
            <w:pPr>
              <w:snapToGrid w:val="0"/>
              <w:spacing w:before="40" w:after="0" w:line="220" w:lineRule="atLeast"/>
              <w:jc w:val="right"/>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2.</w:t>
            </w:r>
          </w:p>
        </w:tc>
        <w:tc>
          <w:tcPr>
            <w:tcW w:w="4876" w:type="pct"/>
            <w:hideMark/>
          </w:tcPr>
          <w:p w14:paraId="71D3CCA6" w14:textId="77777777" w:rsidR="005349BC" w:rsidRPr="005349BC" w:rsidRDefault="005349BC" w:rsidP="005349BC">
            <w:pPr>
              <w:snapToGrid w:val="0"/>
              <w:spacing w:before="40" w:after="0" w:line="220" w:lineRule="atLeast"/>
              <w:jc w:val="both"/>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das Bauwerk in seiner gestalterischen Bedeutung dem Straßen-, Orts- und Landschaftsbild gerecht wird,</w:t>
            </w:r>
          </w:p>
        </w:tc>
      </w:tr>
      <w:tr w:rsidR="005349BC" w:rsidRPr="005349BC" w14:paraId="5F658566" w14:textId="77777777" w:rsidTr="003170D8">
        <w:trPr>
          <w:tblCellSpacing w:w="0" w:type="dxa"/>
        </w:trPr>
        <w:tc>
          <w:tcPr>
            <w:tcW w:w="0" w:type="auto"/>
            <w:hideMark/>
          </w:tcPr>
          <w:p w14:paraId="043B64BE" w14:textId="77777777" w:rsidR="005349BC" w:rsidRPr="005349BC" w:rsidRDefault="005349BC" w:rsidP="005349BC">
            <w:pPr>
              <w:snapToGrid w:val="0"/>
              <w:spacing w:before="40" w:after="0" w:line="220" w:lineRule="atLeast"/>
              <w:jc w:val="right"/>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3.</w:t>
            </w:r>
          </w:p>
        </w:tc>
        <w:tc>
          <w:tcPr>
            <w:tcW w:w="4876" w:type="pct"/>
            <w:hideMark/>
          </w:tcPr>
          <w:p w14:paraId="75949002" w14:textId="77777777" w:rsidR="005349BC" w:rsidRPr="005349BC" w:rsidRDefault="005349BC" w:rsidP="005349BC">
            <w:pPr>
              <w:snapToGrid w:val="0"/>
              <w:spacing w:before="40" w:after="0" w:line="220" w:lineRule="atLeast"/>
              <w:jc w:val="both"/>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das Vorhaben in einem offenkundigen Widerspruch zu sonstigen baurechtlichen Vorschriften steht,</w:t>
            </w:r>
          </w:p>
        </w:tc>
      </w:tr>
      <w:tr w:rsidR="005349BC" w:rsidRPr="005349BC" w14:paraId="78994678" w14:textId="77777777" w:rsidTr="003170D8">
        <w:trPr>
          <w:tblCellSpacing w:w="0" w:type="dxa"/>
        </w:trPr>
        <w:tc>
          <w:tcPr>
            <w:tcW w:w="0" w:type="auto"/>
            <w:hideMark/>
          </w:tcPr>
          <w:p w14:paraId="54BB90D1" w14:textId="77777777" w:rsidR="005349BC" w:rsidRPr="005349BC" w:rsidRDefault="005349BC" w:rsidP="005349BC">
            <w:pPr>
              <w:snapToGrid w:val="0"/>
              <w:spacing w:before="40" w:after="0" w:line="220" w:lineRule="atLeast"/>
              <w:jc w:val="right"/>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4.</w:t>
            </w:r>
          </w:p>
        </w:tc>
        <w:tc>
          <w:tcPr>
            <w:tcW w:w="4876" w:type="pct"/>
            <w:hideMark/>
          </w:tcPr>
          <w:p w14:paraId="3AAF77F2" w14:textId="77777777" w:rsidR="005349BC" w:rsidRPr="005349BC" w:rsidRDefault="005349BC" w:rsidP="005349BC">
            <w:pPr>
              <w:snapToGrid w:val="0"/>
              <w:spacing w:before="40" w:after="0" w:line="220" w:lineRule="atLeast"/>
              <w:jc w:val="both"/>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die subjektiv-öffentlichen Nachbarrechte gemäß § 26 eingehalten werden.</w:t>
            </w:r>
          </w:p>
        </w:tc>
      </w:tr>
    </w:tbl>
    <w:p w14:paraId="2B315558" w14:textId="77777777" w:rsidR="005349BC" w:rsidRPr="005349BC" w:rsidRDefault="005349BC" w:rsidP="005349BC">
      <w:pPr>
        <w:snapToGrid w:val="0"/>
        <w:spacing w:before="80" w:after="75" w:line="288" w:lineRule="auto"/>
        <w:ind w:left="-284" w:right="-567" w:hanging="283"/>
        <w:jc w:val="both"/>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 xml:space="preserve">(5) Liegen nicht sämtliche Zustimmungserklärungen gemäß Abs. 2 Z 1 vor, hat die Behörde das Baubewilligungsverfahren nach den Bestimmungen des II. Abschnittes dieses Teiles (§§ 24 ff) einzuleiten und den Bauwerber </w:t>
      </w:r>
      <w:proofErr w:type="spellStart"/>
      <w:r w:rsidRPr="005349BC">
        <w:rPr>
          <w:rFonts w:ascii="Arial" w:eastAsia="Times New Roman" w:hAnsi="Arial" w:cs="Arial"/>
          <w:color w:val="000000"/>
          <w:sz w:val="15"/>
          <w:szCs w:val="15"/>
          <w:lang w:eastAsia="de-DE"/>
        </w:rPr>
        <w:t>hievon</w:t>
      </w:r>
      <w:proofErr w:type="spellEnd"/>
      <w:r w:rsidRPr="005349BC">
        <w:rPr>
          <w:rFonts w:ascii="Arial" w:eastAsia="Times New Roman" w:hAnsi="Arial" w:cs="Arial"/>
          <w:color w:val="000000"/>
          <w:sz w:val="15"/>
          <w:szCs w:val="15"/>
          <w:lang w:eastAsia="de-DE"/>
        </w:rPr>
        <w:t xml:space="preserve"> zu verständigen.</w:t>
      </w:r>
    </w:p>
    <w:p w14:paraId="0CDF0DA4" w14:textId="77777777" w:rsidR="005349BC" w:rsidRPr="005349BC" w:rsidRDefault="005349BC" w:rsidP="005349BC">
      <w:pPr>
        <w:snapToGrid w:val="0"/>
        <w:spacing w:before="80" w:after="75" w:line="288" w:lineRule="auto"/>
        <w:ind w:left="-284" w:right="-567" w:hanging="283"/>
        <w:jc w:val="both"/>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(7) Im vereinfachten Verfahren ist nur der Bauwerber Partei.</w:t>
      </w:r>
    </w:p>
    <w:p w14:paraId="48935AE5" w14:textId="66F9AE0F" w:rsidR="005349BC" w:rsidRDefault="005349BC" w:rsidP="00DA470D">
      <w:pPr>
        <w:snapToGrid w:val="0"/>
        <w:spacing w:before="80" w:after="75" w:line="288" w:lineRule="auto"/>
        <w:ind w:left="-284" w:right="-567" w:hanging="283"/>
        <w:jc w:val="both"/>
        <w:rPr>
          <w:rFonts w:ascii="Arial" w:eastAsia="Times New Roman" w:hAnsi="Arial" w:cs="Arial"/>
          <w:color w:val="000000"/>
          <w:sz w:val="15"/>
          <w:szCs w:val="15"/>
          <w:lang w:eastAsia="de-DE"/>
        </w:rPr>
      </w:pPr>
      <w:r w:rsidRPr="005349BC">
        <w:rPr>
          <w:rFonts w:ascii="Arial" w:eastAsia="Times New Roman" w:hAnsi="Arial" w:cs="Arial"/>
          <w:color w:val="000000"/>
          <w:sz w:val="15"/>
          <w:szCs w:val="15"/>
          <w:lang w:eastAsia="de-DE"/>
        </w:rPr>
        <w:t xml:space="preserve">(8) Die Behörde hat innerhalb einer Frist von drei Monaten ab Vorlage der vollständigen Unterlagen nach Maßgabe des § 29 </w:t>
      </w:r>
      <w:proofErr w:type="spellStart"/>
      <w:r w:rsidRPr="005349BC">
        <w:rPr>
          <w:rFonts w:ascii="Arial" w:eastAsia="Times New Roman" w:hAnsi="Arial" w:cs="Arial"/>
          <w:color w:val="000000"/>
          <w:sz w:val="15"/>
          <w:szCs w:val="15"/>
          <w:lang w:eastAsia="de-DE"/>
        </w:rPr>
        <w:t>bescheidmäßig</w:t>
      </w:r>
      <w:proofErr w:type="spellEnd"/>
      <w:r w:rsidRPr="005349BC">
        <w:rPr>
          <w:rFonts w:ascii="Arial" w:eastAsia="Times New Roman" w:hAnsi="Arial" w:cs="Arial"/>
          <w:color w:val="000000"/>
          <w:sz w:val="15"/>
          <w:szCs w:val="15"/>
          <w:lang w:eastAsia="de-DE"/>
        </w:rPr>
        <w:t xml:space="preserve"> zu entscheiden. §§ 30 und 31 finden Anwendung.</w:t>
      </w:r>
    </w:p>
    <w:p w14:paraId="13976E63" w14:textId="0677711D" w:rsidR="00F50A92" w:rsidRDefault="00F50A92" w:rsidP="00DA470D">
      <w:pPr>
        <w:snapToGrid w:val="0"/>
        <w:spacing w:before="80" w:after="75" w:line="288" w:lineRule="auto"/>
        <w:ind w:left="-284" w:right="-567" w:hanging="283"/>
        <w:jc w:val="both"/>
        <w:rPr>
          <w:rFonts w:ascii="Arial" w:hAnsi="Arial" w:cs="Arial"/>
          <w:sz w:val="15"/>
          <w:szCs w:val="15"/>
        </w:rPr>
      </w:pPr>
    </w:p>
    <w:p w14:paraId="2F3B2214" w14:textId="0A972A1E" w:rsidR="005C3BEC" w:rsidRDefault="005C3BEC" w:rsidP="00DA470D">
      <w:pPr>
        <w:snapToGrid w:val="0"/>
        <w:spacing w:before="80" w:after="75" w:line="288" w:lineRule="auto"/>
        <w:ind w:left="-284" w:right="-567" w:hanging="283"/>
        <w:jc w:val="both"/>
        <w:rPr>
          <w:rFonts w:ascii="Arial" w:hAnsi="Arial" w:cs="Arial"/>
          <w:sz w:val="15"/>
          <w:szCs w:val="15"/>
        </w:rPr>
      </w:pPr>
    </w:p>
    <w:p w14:paraId="643773FF" w14:textId="3E69F932" w:rsidR="005C3BEC" w:rsidRDefault="005C3BEC" w:rsidP="00DA470D">
      <w:pPr>
        <w:snapToGrid w:val="0"/>
        <w:spacing w:before="80" w:after="75" w:line="288" w:lineRule="auto"/>
        <w:ind w:left="-284" w:right="-567" w:hanging="283"/>
        <w:jc w:val="both"/>
        <w:rPr>
          <w:rFonts w:ascii="Arial" w:hAnsi="Arial" w:cs="Arial"/>
          <w:sz w:val="15"/>
          <w:szCs w:val="15"/>
        </w:rPr>
      </w:pPr>
    </w:p>
    <w:p w14:paraId="0289BACD" w14:textId="78CFF075" w:rsidR="005C3BEC" w:rsidRDefault="005C3BEC" w:rsidP="00DA470D">
      <w:pPr>
        <w:snapToGrid w:val="0"/>
        <w:spacing w:before="80" w:after="75" w:line="288" w:lineRule="auto"/>
        <w:ind w:left="-284" w:right="-567" w:hanging="283"/>
        <w:jc w:val="both"/>
        <w:rPr>
          <w:rFonts w:ascii="Arial" w:hAnsi="Arial" w:cs="Arial"/>
          <w:sz w:val="15"/>
          <w:szCs w:val="15"/>
        </w:rPr>
      </w:pPr>
    </w:p>
    <w:p w14:paraId="5C48BC3B" w14:textId="6D69FA6C" w:rsidR="005C3BEC" w:rsidRDefault="005C3BEC" w:rsidP="00DA470D">
      <w:pPr>
        <w:snapToGrid w:val="0"/>
        <w:spacing w:before="80" w:after="75" w:line="288" w:lineRule="auto"/>
        <w:ind w:left="-284" w:right="-567" w:hanging="283"/>
        <w:jc w:val="both"/>
        <w:rPr>
          <w:rFonts w:ascii="Arial" w:hAnsi="Arial" w:cs="Arial"/>
          <w:sz w:val="15"/>
          <w:szCs w:val="15"/>
        </w:rPr>
      </w:pPr>
    </w:p>
    <w:p w14:paraId="15B8FD05" w14:textId="74CF5EFD" w:rsidR="005C3BEC" w:rsidRDefault="005C3BEC" w:rsidP="00DA470D">
      <w:pPr>
        <w:snapToGrid w:val="0"/>
        <w:spacing w:before="80" w:after="75" w:line="288" w:lineRule="auto"/>
        <w:ind w:left="-284" w:right="-567" w:hanging="283"/>
        <w:jc w:val="both"/>
        <w:rPr>
          <w:rFonts w:ascii="Arial" w:hAnsi="Arial" w:cs="Arial"/>
          <w:sz w:val="15"/>
          <w:szCs w:val="15"/>
        </w:rPr>
      </w:pPr>
    </w:p>
    <w:p w14:paraId="527BF643" w14:textId="78A346F9" w:rsidR="005C3BEC" w:rsidRDefault="005C3BEC" w:rsidP="00DA470D">
      <w:pPr>
        <w:snapToGrid w:val="0"/>
        <w:spacing w:before="80" w:after="75" w:line="288" w:lineRule="auto"/>
        <w:ind w:left="-284" w:right="-567" w:hanging="283"/>
        <w:jc w:val="both"/>
        <w:rPr>
          <w:rFonts w:ascii="Arial" w:hAnsi="Arial" w:cs="Arial"/>
          <w:sz w:val="15"/>
          <w:szCs w:val="15"/>
        </w:rPr>
      </w:pPr>
    </w:p>
    <w:p w14:paraId="2AE6A81C" w14:textId="6DCBF224" w:rsidR="005C3BEC" w:rsidRDefault="005C3BEC" w:rsidP="00DA470D">
      <w:pPr>
        <w:snapToGrid w:val="0"/>
        <w:spacing w:before="80" w:after="75" w:line="288" w:lineRule="auto"/>
        <w:ind w:left="-284" w:right="-567" w:hanging="283"/>
        <w:jc w:val="both"/>
        <w:rPr>
          <w:rFonts w:ascii="Arial" w:hAnsi="Arial" w:cs="Arial"/>
          <w:sz w:val="15"/>
          <w:szCs w:val="15"/>
        </w:rPr>
      </w:pPr>
    </w:p>
    <w:p w14:paraId="44154338" w14:textId="7EC083CC" w:rsidR="005C3BEC" w:rsidRDefault="005C3BEC" w:rsidP="00DA470D">
      <w:pPr>
        <w:snapToGrid w:val="0"/>
        <w:spacing w:before="80" w:after="75" w:line="288" w:lineRule="auto"/>
        <w:ind w:left="-284" w:right="-567" w:hanging="283"/>
        <w:jc w:val="both"/>
        <w:rPr>
          <w:rFonts w:ascii="Arial" w:hAnsi="Arial" w:cs="Arial"/>
          <w:sz w:val="15"/>
          <w:szCs w:val="15"/>
        </w:rPr>
      </w:pPr>
    </w:p>
    <w:p w14:paraId="3A8D1BC0" w14:textId="0DE832D8" w:rsidR="005C3BEC" w:rsidRPr="005349BC" w:rsidRDefault="005C3BEC" w:rsidP="00DA470D">
      <w:pPr>
        <w:snapToGrid w:val="0"/>
        <w:spacing w:before="80" w:after="75" w:line="288" w:lineRule="auto"/>
        <w:ind w:left="-284" w:right="-567" w:hanging="283"/>
        <w:jc w:val="both"/>
        <w:rPr>
          <w:rFonts w:ascii="Arial" w:hAnsi="Arial" w:cs="Arial"/>
          <w:sz w:val="15"/>
          <w:szCs w:val="15"/>
        </w:rPr>
      </w:pPr>
      <w:r>
        <w:rPr>
          <w:rFonts w:ascii="Arial" w:hAnsi="Arial" w:cs="Arial"/>
          <w:sz w:val="15"/>
          <w:szCs w:val="15"/>
        </w:rPr>
        <w:t>Stand: November 2021</w:t>
      </w:r>
    </w:p>
    <w:sectPr w:rsidR="005C3BEC" w:rsidRPr="005349BC" w:rsidSect="00DA470D">
      <w:pgSz w:w="11906" w:h="16838"/>
      <w:pgMar w:top="568" w:right="1417" w:bottom="568" w:left="1417" w:header="57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E3CE1B" w14:textId="77777777" w:rsidR="00E543EC" w:rsidRDefault="00E543EC" w:rsidP="00CD0C18">
      <w:pPr>
        <w:spacing w:after="0" w:line="240" w:lineRule="auto"/>
      </w:pPr>
      <w:r>
        <w:separator/>
      </w:r>
    </w:p>
  </w:endnote>
  <w:endnote w:type="continuationSeparator" w:id="0">
    <w:p w14:paraId="43F4A415" w14:textId="77777777" w:rsidR="00E543EC" w:rsidRDefault="00E543EC" w:rsidP="00CD0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505448" w14:textId="77777777" w:rsidR="00E543EC" w:rsidRDefault="00E543EC" w:rsidP="00CD0C18">
      <w:pPr>
        <w:spacing w:after="0" w:line="240" w:lineRule="auto"/>
      </w:pPr>
      <w:r>
        <w:separator/>
      </w:r>
    </w:p>
  </w:footnote>
  <w:footnote w:type="continuationSeparator" w:id="0">
    <w:p w14:paraId="27E40EEE" w14:textId="77777777" w:rsidR="00E543EC" w:rsidRDefault="00E543EC" w:rsidP="00CD0C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15471"/>
    <w:multiLevelType w:val="hybridMultilevel"/>
    <w:tmpl w:val="23B89D12"/>
    <w:lvl w:ilvl="0" w:tplc="A18CE844">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934"/>
    <w:rsid w:val="00004794"/>
    <w:rsid w:val="000D7B18"/>
    <w:rsid w:val="000F1DC1"/>
    <w:rsid w:val="001201DA"/>
    <w:rsid w:val="00171957"/>
    <w:rsid w:val="00266902"/>
    <w:rsid w:val="003170D8"/>
    <w:rsid w:val="0035317A"/>
    <w:rsid w:val="004362D4"/>
    <w:rsid w:val="00452FDD"/>
    <w:rsid w:val="00460826"/>
    <w:rsid w:val="004B33FC"/>
    <w:rsid w:val="004E2671"/>
    <w:rsid w:val="004E5094"/>
    <w:rsid w:val="004F0604"/>
    <w:rsid w:val="00502268"/>
    <w:rsid w:val="00533039"/>
    <w:rsid w:val="005349BC"/>
    <w:rsid w:val="00545492"/>
    <w:rsid w:val="00570DAB"/>
    <w:rsid w:val="005B3B4B"/>
    <w:rsid w:val="005C3BEC"/>
    <w:rsid w:val="005C7EAA"/>
    <w:rsid w:val="005D20C3"/>
    <w:rsid w:val="00631DE0"/>
    <w:rsid w:val="00654050"/>
    <w:rsid w:val="00667912"/>
    <w:rsid w:val="006706D5"/>
    <w:rsid w:val="0067737B"/>
    <w:rsid w:val="006D2196"/>
    <w:rsid w:val="007325E2"/>
    <w:rsid w:val="0077205D"/>
    <w:rsid w:val="00776A30"/>
    <w:rsid w:val="007E1B55"/>
    <w:rsid w:val="0085400C"/>
    <w:rsid w:val="00857D86"/>
    <w:rsid w:val="00873086"/>
    <w:rsid w:val="008E1698"/>
    <w:rsid w:val="009361B7"/>
    <w:rsid w:val="009376F3"/>
    <w:rsid w:val="009A3445"/>
    <w:rsid w:val="00A04934"/>
    <w:rsid w:val="00AC3B98"/>
    <w:rsid w:val="00AC6685"/>
    <w:rsid w:val="00AD171A"/>
    <w:rsid w:val="00AD2A34"/>
    <w:rsid w:val="00AF5720"/>
    <w:rsid w:val="00B92448"/>
    <w:rsid w:val="00BB1234"/>
    <w:rsid w:val="00BB62C7"/>
    <w:rsid w:val="00BD4FF6"/>
    <w:rsid w:val="00BF0AEE"/>
    <w:rsid w:val="00BF5CC6"/>
    <w:rsid w:val="00C0015F"/>
    <w:rsid w:val="00C45FF2"/>
    <w:rsid w:val="00CB39FE"/>
    <w:rsid w:val="00CD0C18"/>
    <w:rsid w:val="00CE3C1C"/>
    <w:rsid w:val="00CF5566"/>
    <w:rsid w:val="00D650D5"/>
    <w:rsid w:val="00D74327"/>
    <w:rsid w:val="00D765FB"/>
    <w:rsid w:val="00DA470D"/>
    <w:rsid w:val="00DA732A"/>
    <w:rsid w:val="00E26E5D"/>
    <w:rsid w:val="00E543EC"/>
    <w:rsid w:val="00F1436E"/>
    <w:rsid w:val="00F3653A"/>
    <w:rsid w:val="00F46854"/>
    <w:rsid w:val="00F50A92"/>
    <w:rsid w:val="00F725F5"/>
    <w:rsid w:val="00F83F32"/>
    <w:rsid w:val="00F94F1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44C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F1DC1"/>
  </w:style>
  <w:style w:type="paragraph" w:styleId="berschrift1">
    <w:name w:val="heading 1"/>
    <w:basedOn w:val="Standard"/>
    <w:next w:val="Standard"/>
    <w:link w:val="berschrift1Zchn"/>
    <w:uiPriority w:val="9"/>
    <w:qFormat/>
    <w:rsid w:val="008540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CF5566"/>
    <w:pPr>
      <w:spacing w:after="0" w:line="240" w:lineRule="auto"/>
    </w:pPr>
  </w:style>
  <w:style w:type="character" w:styleId="Platzhaltertext">
    <w:name w:val="Placeholder Text"/>
    <w:basedOn w:val="Absatz-Standardschriftart"/>
    <w:uiPriority w:val="99"/>
    <w:semiHidden/>
    <w:rsid w:val="00CF5566"/>
    <w:rPr>
      <w:color w:val="808080"/>
    </w:rPr>
  </w:style>
  <w:style w:type="character" w:customStyle="1" w:styleId="berschrift1Zchn">
    <w:name w:val="Überschrift 1 Zchn"/>
    <w:basedOn w:val="Absatz-Standardschriftart"/>
    <w:link w:val="berschrift1"/>
    <w:uiPriority w:val="9"/>
    <w:rsid w:val="0085400C"/>
    <w:rPr>
      <w:rFonts w:asciiTheme="majorHAnsi" w:eastAsiaTheme="majorEastAsia" w:hAnsiTheme="majorHAnsi" w:cstheme="majorBidi"/>
      <w:color w:val="2E74B5" w:themeColor="accent1" w:themeShade="BF"/>
      <w:sz w:val="32"/>
      <w:szCs w:val="32"/>
    </w:rPr>
  </w:style>
  <w:style w:type="paragraph" w:styleId="Sprechblasentext">
    <w:name w:val="Balloon Text"/>
    <w:basedOn w:val="Standard"/>
    <w:link w:val="SprechblasentextZchn"/>
    <w:uiPriority w:val="99"/>
    <w:semiHidden/>
    <w:unhideWhenUsed/>
    <w:rsid w:val="00AD2A3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D2A34"/>
    <w:rPr>
      <w:rFonts w:ascii="Tahoma" w:hAnsi="Tahoma" w:cs="Tahoma"/>
      <w:sz w:val="16"/>
      <w:szCs w:val="16"/>
    </w:rPr>
  </w:style>
  <w:style w:type="paragraph" w:styleId="Kopfzeile">
    <w:name w:val="header"/>
    <w:basedOn w:val="Standard"/>
    <w:link w:val="KopfzeileZchn"/>
    <w:uiPriority w:val="99"/>
    <w:unhideWhenUsed/>
    <w:rsid w:val="00CD0C1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D0C18"/>
  </w:style>
  <w:style w:type="paragraph" w:styleId="Fuzeile">
    <w:name w:val="footer"/>
    <w:basedOn w:val="Standard"/>
    <w:link w:val="FuzeileZchn"/>
    <w:uiPriority w:val="99"/>
    <w:unhideWhenUsed/>
    <w:rsid w:val="00CD0C1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D0C18"/>
  </w:style>
  <w:style w:type="character" w:styleId="Hyperlink">
    <w:name w:val="Hyperlink"/>
    <w:basedOn w:val="Absatz-Standardschriftart"/>
    <w:uiPriority w:val="99"/>
    <w:semiHidden/>
    <w:unhideWhenUsed/>
    <w:rsid w:val="004F0604"/>
    <w:rPr>
      <w:color w:val="305886"/>
      <w:u w:val="single"/>
    </w:rPr>
  </w:style>
  <w:style w:type="paragraph" w:customStyle="1" w:styleId="aufzaehlunge1">
    <w:name w:val="aufzaehlunge1"/>
    <w:basedOn w:val="Standard"/>
    <w:rsid w:val="005349BC"/>
    <w:pPr>
      <w:snapToGrid w:val="0"/>
      <w:spacing w:before="40" w:after="0" w:line="220" w:lineRule="atLeast"/>
    </w:pPr>
    <w:rPr>
      <w:rFonts w:ascii="Times New Roman" w:eastAsia="Times New Roman" w:hAnsi="Times New Roman" w:cs="Times New Roman"/>
      <w:color w:val="000000"/>
      <w:sz w:val="20"/>
      <w:szCs w:val="20"/>
      <w:lang w:eastAsia="de-DE"/>
    </w:rPr>
  </w:style>
  <w:style w:type="paragraph" w:customStyle="1" w:styleId="aufzaehlunge2">
    <w:name w:val="aufzaehlunge2"/>
    <w:basedOn w:val="Standard"/>
    <w:rsid w:val="005349BC"/>
    <w:pPr>
      <w:snapToGrid w:val="0"/>
      <w:spacing w:before="40" w:after="0" w:line="220" w:lineRule="atLeast"/>
    </w:pPr>
    <w:rPr>
      <w:rFonts w:ascii="Times New Roman" w:eastAsia="Times New Roman" w:hAnsi="Times New Roman" w:cs="Times New Roman"/>
      <w:color w:val="000000"/>
      <w:sz w:val="20"/>
      <w:szCs w:val="20"/>
      <w:lang w:eastAsia="de-DE"/>
    </w:rPr>
  </w:style>
  <w:style w:type="paragraph" w:customStyle="1" w:styleId="schlussteile1">
    <w:name w:val="schlussteile1"/>
    <w:basedOn w:val="Standard"/>
    <w:rsid w:val="005349BC"/>
    <w:pPr>
      <w:snapToGrid w:val="0"/>
      <w:spacing w:before="40" w:after="0" w:line="220" w:lineRule="atLeast"/>
    </w:pPr>
    <w:rPr>
      <w:rFonts w:ascii="Times New Roman" w:eastAsia="Times New Roman" w:hAnsi="Times New Roman" w:cs="Times New Roman"/>
      <w:color w:val="000000"/>
      <w:sz w:val="20"/>
      <w:szCs w:val="20"/>
      <w:lang w:eastAsia="de-DE"/>
    </w:rPr>
  </w:style>
  <w:style w:type="character" w:customStyle="1" w:styleId="tief">
    <w:name w:val="tief"/>
    <w:basedOn w:val="Absatz-Standardschriftart"/>
    <w:rsid w:val="005349BC"/>
    <w:rPr>
      <w:sz w:val="14"/>
      <w:szCs w:val="14"/>
      <w:vertAlign w:val="sub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F1DC1"/>
  </w:style>
  <w:style w:type="paragraph" w:styleId="berschrift1">
    <w:name w:val="heading 1"/>
    <w:basedOn w:val="Standard"/>
    <w:next w:val="Standard"/>
    <w:link w:val="berschrift1Zchn"/>
    <w:uiPriority w:val="9"/>
    <w:qFormat/>
    <w:rsid w:val="008540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CF5566"/>
    <w:pPr>
      <w:spacing w:after="0" w:line="240" w:lineRule="auto"/>
    </w:pPr>
  </w:style>
  <w:style w:type="character" w:styleId="Platzhaltertext">
    <w:name w:val="Placeholder Text"/>
    <w:basedOn w:val="Absatz-Standardschriftart"/>
    <w:uiPriority w:val="99"/>
    <w:semiHidden/>
    <w:rsid w:val="00CF5566"/>
    <w:rPr>
      <w:color w:val="808080"/>
    </w:rPr>
  </w:style>
  <w:style w:type="character" w:customStyle="1" w:styleId="berschrift1Zchn">
    <w:name w:val="Überschrift 1 Zchn"/>
    <w:basedOn w:val="Absatz-Standardschriftart"/>
    <w:link w:val="berschrift1"/>
    <w:uiPriority w:val="9"/>
    <w:rsid w:val="0085400C"/>
    <w:rPr>
      <w:rFonts w:asciiTheme="majorHAnsi" w:eastAsiaTheme="majorEastAsia" w:hAnsiTheme="majorHAnsi" w:cstheme="majorBidi"/>
      <w:color w:val="2E74B5" w:themeColor="accent1" w:themeShade="BF"/>
      <w:sz w:val="32"/>
      <w:szCs w:val="32"/>
    </w:rPr>
  </w:style>
  <w:style w:type="paragraph" w:styleId="Sprechblasentext">
    <w:name w:val="Balloon Text"/>
    <w:basedOn w:val="Standard"/>
    <w:link w:val="SprechblasentextZchn"/>
    <w:uiPriority w:val="99"/>
    <w:semiHidden/>
    <w:unhideWhenUsed/>
    <w:rsid w:val="00AD2A3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D2A34"/>
    <w:rPr>
      <w:rFonts w:ascii="Tahoma" w:hAnsi="Tahoma" w:cs="Tahoma"/>
      <w:sz w:val="16"/>
      <w:szCs w:val="16"/>
    </w:rPr>
  </w:style>
  <w:style w:type="paragraph" w:styleId="Kopfzeile">
    <w:name w:val="header"/>
    <w:basedOn w:val="Standard"/>
    <w:link w:val="KopfzeileZchn"/>
    <w:uiPriority w:val="99"/>
    <w:unhideWhenUsed/>
    <w:rsid w:val="00CD0C1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D0C18"/>
  </w:style>
  <w:style w:type="paragraph" w:styleId="Fuzeile">
    <w:name w:val="footer"/>
    <w:basedOn w:val="Standard"/>
    <w:link w:val="FuzeileZchn"/>
    <w:uiPriority w:val="99"/>
    <w:unhideWhenUsed/>
    <w:rsid w:val="00CD0C1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D0C18"/>
  </w:style>
  <w:style w:type="character" w:styleId="Hyperlink">
    <w:name w:val="Hyperlink"/>
    <w:basedOn w:val="Absatz-Standardschriftart"/>
    <w:uiPriority w:val="99"/>
    <w:semiHidden/>
    <w:unhideWhenUsed/>
    <w:rsid w:val="004F0604"/>
    <w:rPr>
      <w:color w:val="305886"/>
      <w:u w:val="single"/>
    </w:rPr>
  </w:style>
  <w:style w:type="paragraph" w:customStyle="1" w:styleId="aufzaehlunge1">
    <w:name w:val="aufzaehlunge1"/>
    <w:basedOn w:val="Standard"/>
    <w:rsid w:val="005349BC"/>
    <w:pPr>
      <w:snapToGrid w:val="0"/>
      <w:spacing w:before="40" w:after="0" w:line="220" w:lineRule="atLeast"/>
    </w:pPr>
    <w:rPr>
      <w:rFonts w:ascii="Times New Roman" w:eastAsia="Times New Roman" w:hAnsi="Times New Roman" w:cs="Times New Roman"/>
      <w:color w:val="000000"/>
      <w:sz w:val="20"/>
      <w:szCs w:val="20"/>
      <w:lang w:eastAsia="de-DE"/>
    </w:rPr>
  </w:style>
  <w:style w:type="paragraph" w:customStyle="1" w:styleId="aufzaehlunge2">
    <w:name w:val="aufzaehlunge2"/>
    <w:basedOn w:val="Standard"/>
    <w:rsid w:val="005349BC"/>
    <w:pPr>
      <w:snapToGrid w:val="0"/>
      <w:spacing w:before="40" w:after="0" w:line="220" w:lineRule="atLeast"/>
    </w:pPr>
    <w:rPr>
      <w:rFonts w:ascii="Times New Roman" w:eastAsia="Times New Roman" w:hAnsi="Times New Roman" w:cs="Times New Roman"/>
      <w:color w:val="000000"/>
      <w:sz w:val="20"/>
      <w:szCs w:val="20"/>
      <w:lang w:eastAsia="de-DE"/>
    </w:rPr>
  </w:style>
  <w:style w:type="paragraph" w:customStyle="1" w:styleId="schlussteile1">
    <w:name w:val="schlussteile1"/>
    <w:basedOn w:val="Standard"/>
    <w:rsid w:val="005349BC"/>
    <w:pPr>
      <w:snapToGrid w:val="0"/>
      <w:spacing w:before="40" w:after="0" w:line="220" w:lineRule="atLeast"/>
    </w:pPr>
    <w:rPr>
      <w:rFonts w:ascii="Times New Roman" w:eastAsia="Times New Roman" w:hAnsi="Times New Roman" w:cs="Times New Roman"/>
      <w:color w:val="000000"/>
      <w:sz w:val="20"/>
      <w:szCs w:val="20"/>
      <w:lang w:eastAsia="de-DE"/>
    </w:rPr>
  </w:style>
  <w:style w:type="character" w:customStyle="1" w:styleId="tief">
    <w:name w:val="tief"/>
    <w:basedOn w:val="Absatz-Standardschriftart"/>
    <w:rsid w:val="005349BC"/>
    <w:rPr>
      <w:sz w:val="14"/>
      <w:szCs w:val="14"/>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094965">
      <w:bodyDiv w:val="1"/>
      <w:marLeft w:val="0"/>
      <w:marRight w:val="0"/>
      <w:marTop w:val="0"/>
      <w:marBottom w:val="0"/>
      <w:divBdr>
        <w:top w:val="none" w:sz="0" w:space="0" w:color="auto"/>
        <w:left w:val="none" w:sz="0" w:space="0" w:color="auto"/>
        <w:bottom w:val="none" w:sz="0" w:space="0" w:color="auto"/>
        <w:right w:val="none" w:sz="0" w:space="0" w:color="auto"/>
      </w:divBdr>
      <w:divsChild>
        <w:div w:id="743725310">
          <w:marLeft w:val="0"/>
          <w:marRight w:val="0"/>
          <w:marTop w:val="75"/>
          <w:marBottom w:val="75"/>
          <w:divBdr>
            <w:top w:val="none" w:sz="0" w:space="0" w:color="auto"/>
            <w:left w:val="none" w:sz="0" w:space="0" w:color="auto"/>
            <w:bottom w:val="none" w:sz="0" w:space="0" w:color="auto"/>
            <w:right w:val="none" w:sz="0" w:space="0" w:color="auto"/>
          </w:divBdr>
          <w:divsChild>
            <w:div w:id="1586264837">
              <w:marLeft w:val="0"/>
              <w:marRight w:val="0"/>
              <w:marTop w:val="372"/>
              <w:marBottom w:val="0"/>
              <w:divBdr>
                <w:top w:val="none" w:sz="0" w:space="0" w:color="auto"/>
                <w:left w:val="none" w:sz="0" w:space="0" w:color="auto"/>
                <w:bottom w:val="none" w:sz="0" w:space="0" w:color="auto"/>
                <w:right w:val="none" w:sz="0" w:space="0" w:color="auto"/>
              </w:divBdr>
              <w:divsChild>
                <w:div w:id="1510027370">
                  <w:marLeft w:val="0"/>
                  <w:marRight w:val="0"/>
                  <w:marTop w:val="0"/>
                  <w:marBottom w:val="0"/>
                  <w:divBdr>
                    <w:top w:val="none" w:sz="0" w:space="0" w:color="auto"/>
                    <w:left w:val="none" w:sz="0" w:space="0" w:color="auto"/>
                    <w:bottom w:val="none" w:sz="0" w:space="0" w:color="auto"/>
                    <w:right w:val="none" w:sz="0" w:space="0" w:color="auto"/>
                  </w:divBdr>
                  <w:divsChild>
                    <w:div w:id="1448230728">
                      <w:marLeft w:val="0"/>
                      <w:marRight w:val="0"/>
                      <w:marTop w:val="120"/>
                      <w:marBottom w:val="0"/>
                      <w:divBdr>
                        <w:top w:val="single" w:sz="6" w:space="6" w:color="9D9C9C"/>
                        <w:left w:val="single" w:sz="6" w:space="6" w:color="9D9C9C"/>
                        <w:bottom w:val="single" w:sz="6" w:space="6" w:color="9D9C9C"/>
                        <w:right w:val="single" w:sz="6" w:space="6" w:color="9D9C9C"/>
                      </w:divBdr>
                      <w:divsChild>
                        <w:div w:id="1047606741">
                          <w:marLeft w:val="0"/>
                          <w:marRight w:val="0"/>
                          <w:marTop w:val="0"/>
                          <w:marBottom w:val="0"/>
                          <w:divBdr>
                            <w:top w:val="none" w:sz="0" w:space="0" w:color="auto"/>
                            <w:left w:val="none" w:sz="0" w:space="0" w:color="auto"/>
                            <w:bottom w:val="none" w:sz="0" w:space="0" w:color="auto"/>
                            <w:right w:val="none" w:sz="0" w:space="0" w:color="auto"/>
                          </w:divBdr>
                          <w:divsChild>
                            <w:div w:id="384373840">
                              <w:marLeft w:val="0"/>
                              <w:marRight w:val="0"/>
                              <w:marTop w:val="240"/>
                              <w:marBottom w:val="0"/>
                              <w:divBdr>
                                <w:top w:val="none" w:sz="0" w:space="0" w:color="auto"/>
                                <w:left w:val="none" w:sz="0" w:space="0" w:color="auto"/>
                                <w:bottom w:val="none" w:sz="0" w:space="0" w:color="auto"/>
                                <w:right w:val="none" w:sz="0" w:space="0" w:color="auto"/>
                              </w:divBdr>
                              <w:divsChild>
                                <w:div w:id="1746534617">
                                  <w:marLeft w:val="0"/>
                                  <w:marRight w:val="0"/>
                                  <w:marTop w:val="0"/>
                                  <w:marBottom w:val="0"/>
                                  <w:divBdr>
                                    <w:top w:val="none" w:sz="0" w:space="0" w:color="auto"/>
                                    <w:left w:val="none" w:sz="0" w:space="0" w:color="auto"/>
                                    <w:bottom w:val="none" w:sz="0" w:space="0" w:color="auto"/>
                                    <w:right w:val="none" w:sz="0" w:space="0" w:color="auto"/>
                                  </w:divBdr>
                                  <w:divsChild>
                                    <w:div w:id="76469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5208779">
      <w:bodyDiv w:val="1"/>
      <w:marLeft w:val="0"/>
      <w:marRight w:val="0"/>
      <w:marTop w:val="0"/>
      <w:marBottom w:val="0"/>
      <w:divBdr>
        <w:top w:val="none" w:sz="0" w:space="0" w:color="auto"/>
        <w:left w:val="none" w:sz="0" w:space="0" w:color="auto"/>
        <w:bottom w:val="none" w:sz="0" w:space="0" w:color="auto"/>
        <w:right w:val="none" w:sz="0" w:space="0" w:color="auto"/>
      </w:divBdr>
      <w:divsChild>
        <w:div w:id="1149782166">
          <w:marLeft w:val="0"/>
          <w:marRight w:val="0"/>
          <w:marTop w:val="75"/>
          <w:marBottom w:val="75"/>
          <w:divBdr>
            <w:top w:val="none" w:sz="0" w:space="0" w:color="auto"/>
            <w:left w:val="none" w:sz="0" w:space="0" w:color="auto"/>
            <w:bottom w:val="none" w:sz="0" w:space="0" w:color="auto"/>
            <w:right w:val="none" w:sz="0" w:space="0" w:color="auto"/>
          </w:divBdr>
          <w:divsChild>
            <w:div w:id="1390615159">
              <w:marLeft w:val="0"/>
              <w:marRight w:val="0"/>
              <w:marTop w:val="372"/>
              <w:marBottom w:val="0"/>
              <w:divBdr>
                <w:top w:val="none" w:sz="0" w:space="0" w:color="auto"/>
                <w:left w:val="none" w:sz="0" w:space="0" w:color="auto"/>
                <w:bottom w:val="none" w:sz="0" w:space="0" w:color="auto"/>
                <w:right w:val="none" w:sz="0" w:space="0" w:color="auto"/>
              </w:divBdr>
              <w:divsChild>
                <w:div w:id="964699414">
                  <w:marLeft w:val="0"/>
                  <w:marRight w:val="0"/>
                  <w:marTop w:val="0"/>
                  <w:marBottom w:val="0"/>
                  <w:divBdr>
                    <w:top w:val="none" w:sz="0" w:space="0" w:color="auto"/>
                    <w:left w:val="none" w:sz="0" w:space="0" w:color="auto"/>
                    <w:bottom w:val="none" w:sz="0" w:space="0" w:color="auto"/>
                    <w:right w:val="none" w:sz="0" w:space="0" w:color="auto"/>
                  </w:divBdr>
                  <w:divsChild>
                    <w:div w:id="7100477">
                      <w:marLeft w:val="0"/>
                      <w:marRight w:val="0"/>
                      <w:marTop w:val="120"/>
                      <w:marBottom w:val="0"/>
                      <w:divBdr>
                        <w:top w:val="single" w:sz="6" w:space="6" w:color="9D9C9C"/>
                        <w:left w:val="single" w:sz="6" w:space="6" w:color="9D9C9C"/>
                        <w:bottom w:val="single" w:sz="6" w:space="6" w:color="9D9C9C"/>
                        <w:right w:val="single" w:sz="6" w:space="6" w:color="9D9C9C"/>
                      </w:divBdr>
                      <w:divsChild>
                        <w:div w:id="1117916594">
                          <w:marLeft w:val="0"/>
                          <w:marRight w:val="0"/>
                          <w:marTop w:val="0"/>
                          <w:marBottom w:val="0"/>
                          <w:divBdr>
                            <w:top w:val="none" w:sz="0" w:space="0" w:color="auto"/>
                            <w:left w:val="none" w:sz="0" w:space="0" w:color="auto"/>
                            <w:bottom w:val="none" w:sz="0" w:space="0" w:color="auto"/>
                            <w:right w:val="none" w:sz="0" w:space="0" w:color="auto"/>
                          </w:divBdr>
                          <w:divsChild>
                            <w:div w:id="1020007624">
                              <w:marLeft w:val="0"/>
                              <w:marRight w:val="0"/>
                              <w:marTop w:val="240"/>
                              <w:marBottom w:val="0"/>
                              <w:divBdr>
                                <w:top w:val="none" w:sz="0" w:space="0" w:color="auto"/>
                                <w:left w:val="none" w:sz="0" w:space="0" w:color="auto"/>
                                <w:bottom w:val="none" w:sz="0" w:space="0" w:color="auto"/>
                                <w:right w:val="none" w:sz="0" w:space="0" w:color="auto"/>
                              </w:divBdr>
                              <w:divsChild>
                                <w:div w:id="205069262">
                                  <w:marLeft w:val="0"/>
                                  <w:marRight w:val="0"/>
                                  <w:marTop w:val="0"/>
                                  <w:marBottom w:val="0"/>
                                  <w:divBdr>
                                    <w:top w:val="none" w:sz="0" w:space="0" w:color="auto"/>
                                    <w:left w:val="none" w:sz="0" w:space="0" w:color="auto"/>
                                    <w:bottom w:val="none" w:sz="0" w:space="0" w:color="auto"/>
                                    <w:right w:val="none" w:sz="0" w:space="0" w:color="auto"/>
                                  </w:divBdr>
                                  <w:divsChild>
                                    <w:div w:id="39967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3907349">
      <w:bodyDiv w:val="1"/>
      <w:marLeft w:val="0"/>
      <w:marRight w:val="0"/>
      <w:marTop w:val="0"/>
      <w:marBottom w:val="0"/>
      <w:divBdr>
        <w:top w:val="none" w:sz="0" w:space="0" w:color="auto"/>
        <w:left w:val="none" w:sz="0" w:space="0" w:color="auto"/>
        <w:bottom w:val="none" w:sz="0" w:space="0" w:color="auto"/>
        <w:right w:val="none" w:sz="0" w:space="0" w:color="auto"/>
      </w:divBdr>
      <w:divsChild>
        <w:div w:id="931278860">
          <w:marLeft w:val="0"/>
          <w:marRight w:val="0"/>
          <w:marTop w:val="75"/>
          <w:marBottom w:val="75"/>
          <w:divBdr>
            <w:top w:val="none" w:sz="0" w:space="0" w:color="auto"/>
            <w:left w:val="none" w:sz="0" w:space="0" w:color="auto"/>
            <w:bottom w:val="none" w:sz="0" w:space="0" w:color="auto"/>
            <w:right w:val="none" w:sz="0" w:space="0" w:color="auto"/>
          </w:divBdr>
          <w:divsChild>
            <w:div w:id="1621718793">
              <w:marLeft w:val="0"/>
              <w:marRight w:val="0"/>
              <w:marTop w:val="372"/>
              <w:marBottom w:val="0"/>
              <w:divBdr>
                <w:top w:val="none" w:sz="0" w:space="0" w:color="auto"/>
                <w:left w:val="none" w:sz="0" w:space="0" w:color="auto"/>
                <w:bottom w:val="none" w:sz="0" w:space="0" w:color="auto"/>
                <w:right w:val="none" w:sz="0" w:space="0" w:color="auto"/>
              </w:divBdr>
              <w:divsChild>
                <w:div w:id="538585854">
                  <w:marLeft w:val="0"/>
                  <w:marRight w:val="0"/>
                  <w:marTop w:val="0"/>
                  <w:marBottom w:val="0"/>
                  <w:divBdr>
                    <w:top w:val="none" w:sz="0" w:space="0" w:color="auto"/>
                    <w:left w:val="none" w:sz="0" w:space="0" w:color="auto"/>
                    <w:bottom w:val="none" w:sz="0" w:space="0" w:color="auto"/>
                    <w:right w:val="none" w:sz="0" w:space="0" w:color="auto"/>
                  </w:divBdr>
                  <w:divsChild>
                    <w:div w:id="1845054163">
                      <w:marLeft w:val="0"/>
                      <w:marRight w:val="0"/>
                      <w:marTop w:val="120"/>
                      <w:marBottom w:val="0"/>
                      <w:divBdr>
                        <w:top w:val="single" w:sz="6" w:space="6" w:color="9D9C9C"/>
                        <w:left w:val="single" w:sz="6" w:space="6" w:color="9D9C9C"/>
                        <w:bottom w:val="single" w:sz="6" w:space="6" w:color="9D9C9C"/>
                        <w:right w:val="single" w:sz="6" w:space="6" w:color="9D9C9C"/>
                      </w:divBdr>
                      <w:divsChild>
                        <w:div w:id="685669317">
                          <w:marLeft w:val="0"/>
                          <w:marRight w:val="0"/>
                          <w:marTop w:val="0"/>
                          <w:marBottom w:val="0"/>
                          <w:divBdr>
                            <w:top w:val="none" w:sz="0" w:space="0" w:color="auto"/>
                            <w:left w:val="none" w:sz="0" w:space="0" w:color="auto"/>
                            <w:bottom w:val="none" w:sz="0" w:space="0" w:color="auto"/>
                            <w:right w:val="none" w:sz="0" w:space="0" w:color="auto"/>
                          </w:divBdr>
                          <w:divsChild>
                            <w:div w:id="1278222256">
                              <w:marLeft w:val="0"/>
                              <w:marRight w:val="0"/>
                              <w:marTop w:val="240"/>
                              <w:marBottom w:val="0"/>
                              <w:divBdr>
                                <w:top w:val="none" w:sz="0" w:space="0" w:color="auto"/>
                                <w:left w:val="none" w:sz="0" w:space="0" w:color="auto"/>
                                <w:bottom w:val="none" w:sz="0" w:space="0" w:color="auto"/>
                                <w:right w:val="none" w:sz="0" w:space="0" w:color="auto"/>
                              </w:divBdr>
                              <w:divsChild>
                                <w:div w:id="5056273">
                                  <w:marLeft w:val="0"/>
                                  <w:marRight w:val="0"/>
                                  <w:marTop w:val="0"/>
                                  <w:marBottom w:val="0"/>
                                  <w:divBdr>
                                    <w:top w:val="none" w:sz="0" w:space="0" w:color="auto"/>
                                    <w:left w:val="none" w:sz="0" w:space="0" w:color="auto"/>
                                    <w:bottom w:val="none" w:sz="0" w:space="0" w:color="auto"/>
                                    <w:right w:val="none" w:sz="0" w:space="0" w:color="auto"/>
                                  </w:divBdr>
                                  <w:divsChild>
                                    <w:div w:id="143478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821396">
      <w:bodyDiv w:val="1"/>
      <w:marLeft w:val="0"/>
      <w:marRight w:val="0"/>
      <w:marTop w:val="0"/>
      <w:marBottom w:val="0"/>
      <w:divBdr>
        <w:top w:val="none" w:sz="0" w:space="0" w:color="auto"/>
        <w:left w:val="none" w:sz="0" w:space="0" w:color="auto"/>
        <w:bottom w:val="none" w:sz="0" w:space="0" w:color="auto"/>
        <w:right w:val="none" w:sz="0" w:space="0" w:color="auto"/>
      </w:divBdr>
      <w:divsChild>
        <w:div w:id="779102453">
          <w:marLeft w:val="0"/>
          <w:marRight w:val="0"/>
          <w:marTop w:val="75"/>
          <w:marBottom w:val="75"/>
          <w:divBdr>
            <w:top w:val="none" w:sz="0" w:space="0" w:color="auto"/>
            <w:left w:val="none" w:sz="0" w:space="0" w:color="auto"/>
            <w:bottom w:val="none" w:sz="0" w:space="0" w:color="auto"/>
            <w:right w:val="none" w:sz="0" w:space="0" w:color="auto"/>
          </w:divBdr>
          <w:divsChild>
            <w:div w:id="1388726855">
              <w:marLeft w:val="0"/>
              <w:marRight w:val="0"/>
              <w:marTop w:val="372"/>
              <w:marBottom w:val="0"/>
              <w:divBdr>
                <w:top w:val="none" w:sz="0" w:space="0" w:color="auto"/>
                <w:left w:val="none" w:sz="0" w:space="0" w:color="auto"/>
                <w:bottom w:val="none" w:sz="0" w:space="0" w:color="auto"/>
                <w:right w:val="none" w:sz="0" w:space="0" w:color="auto"/>
              </w:divBdr>
              <w:divsChild>
                <w:div w:id="954138783">
                  <w:marLeft w:val="0"/>
                  <w:marRight w:val="0"/>
                  <w:marTop w:val="0"/>
                  <w:marBottom w:val="0"/>
                  <w:divBdr>
                    <w:top w:val="none" w:sz="0" w:space="0" w:color="auto"/>
                    <w:left w:val="none" w:sz="0" w:space="0" w:color="auto"/>
                    <w:bottom w:val="none" w:sz="0" w:space="0" w:color="auto"/>
                    <w:right w:val="none" w:sz="0" w:space="0" w:color="auto"/>
                  </w:divBdr>
                  <w:divsChild>
                    <w:div w:id="1764914983">
                      <w:marLeft w:val="0"/>
                      <w:marRight w:val="0"/>
                      <w:marTop w:val="120"/>
                      <w:marBottom w:val="0"/>
                      <w:divBdr>
                        <w:top w:val="single" w:sz="6" w:space="6" w:color="9D9C9C"/>
                        <w:left w:val="single" w:sz="6" w:space="6" w:color="9D9C9C"/>
                        <w:bottom w:val="single" w:sz="6" w:space="6" w:color="9D9C9C"/>
                        <w:right w:val="single" w:sz="6" w:space="6" w:color="9D9C9C"/>
                      </w:divBdr>
                      <w:divsChild>
                        <w:div w:id="505095947">
                          <w:marLeft w:val="0"/>
                          <w:marRight w:val="0"/>
                          <w:marTop w:val="0"/>
                          <w:marBottom w:val="0"/>
                          <w:divBdr>
                            <w:top w:val="none" w:sz="0" w:space="0" w:color="auto"/>
                            <w:left w:val="none" w:sz="0" w:space="0" w:color="auto"/>
                            <w:bottom w:val="none" w:sz="0" w:space="0" w:color="auto"/>
                            <w:right w:val="none" w:sz="0" w:space="0" w:color="auto"/>
                          </w:divBdr>
                          <w:divsChild>
                            <w:div w:id="1523319579">
                              <w:marLeft w:val="0"/>
                              <w:marRight w:val="0"/>
                              <w:marTop w:val="240"/>
                              <w:marBottom w:val="0"/>
                              <w:divBdr>
                                <w:top w:val="none" w:sz="0" w:space="0" w:color="auto"/>
                                <w:left w:val="none" w:sz="0" w:space="0" w:color="auto"/>
                                <w:bottom w:val="none" w:sz="0" w:space="0" w:color="auto"/>
                                <w:right w:val="none" w:sz="0" w:space="0" w:color="auto"/>
                              </w:divBdr>
                              <w:divsChild>
                                <w:div w:id="1826586408">
                                  <w:marLeft w:val="0"/>
                                  <w:marRight w:val="0"/>
                                  <w:marTop w:val="0"/>
                                  <w:marBottom w:val="0"/>
                                  <w:divBdr>
                                    <w:top w:val="none" w:sz="0" w:space="0" w:color="auto"/>
                                    <w:left w:val="none" w:sz="0" w:space="0" w:color="auto"/>
                                    <w:bottom w:val="none" w:sz="0" w:space="0" w:color="auto"/>
                                    <w:right w:val="none" w:sz="0" w:space="0" w:color="auto"/>
                                  </w:divBdr>
                                  <w:divsChild>
                                    <w:div w:id="11425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9857913">
      <w:bodyDiv w:val="1"/>
      <w:marLeft w:val="0"/>
      <w:marRight w:val="0"/>
      <w:marTop w:val="0"/>
      <w:marBottom w:val="0"/>
      <w:divBdr>
        <w:top w:val="none" w:sz="0" w:space="0" w:color="auto"/>
        <w:left w:val="none" w:sz="0" w:space="0" w:color="auto"/>
        <w:bottom w:val="none" w:sz="0" w:space="0" w:color="auto"/>
        <w:right w:val="none" w:sz="0" w:space="0" w:color="auto"/>
      </w:divBdr>
      <w:divsChild>
        <w:div w:id="659581916">
          <w:marLeft w:val="0"/>
          <w:marRight w:val="0"/>
          <w:marTop w:val="75"/>
          <w:marBottom w:val="75"/>
          <w:divBdr>
            <w:top w:val="none" w:sz="0" w:space="0" w:color="auto"/>
            <w:left w:val="none" w:sz="0" w:space="0" w:color="auto"/>
            <w:bottom w:val="none" w:sz="0" w:space="0" w:color="auto"/>
            <w:right w:val="none" w:sz="0" w:space="0" w:color="auto"/>
          </w:divBdr>
          <w:divsChild>
            <w:div w:id="1025591502">
              <w:marLeft w:val="0"/>
              <w:marRight w:val="0"/>
              <w:marTop w:val="372"/>
              <w:marBottom w:val="0"/>
              <w:divBdr>
                <w:top w:val="none" w:sz="0" w:space="0" w:color="auto"/>
                <w:left w:val="none" w:sz="0" w:space="0" w:color="auto"/>
                <w:bottom w:val="none" w:sz="0" w:space="0" w:color="auto"/>
                <w:right w:val="none" w:sz="0" w:space="0" w:color="auto"/>
              </w:divBdr>
              <w:divsChild>
                <w:div w:id="1462580056">
                  <w:marLeft w:val="0"/>
                  <w:marRight w:val="0"/>
                  <w:marTop w:val="0"/>
                  <w:marBottom w:val="0"/>
                  <w:divBdr>
                    <w:top w:val="none" w:sz="0" w:space="0" w:color="auto"/>
                    <w:left w:val="none" w:sz="0" w:space="0" w:color="auto"/>
                    <w:bottom w:val="none" w:sz="0" w:space="0" w:color="auto"/>
                    <w:right w:val="none" w:sz="0" w:space="0" w:color="auto"/>
                  </w:divBdr>
                  <w:divsChild>
                    <w:div w:id="1245143376">
                      <w:marLeft w:val="0"/>
                      <w:marRight w:val="0"/>
                      <w:marTop w:val="120"/>
                      <w:marBottom w:val="0"/>
                      <w:divBdr>
                        <w:top w:val="single" w:sz="6" w:space="6" w:color="9D9C9C"/>
                        <w:left w:val="single" w:sz="6" w:space="6" w:color="9D9C9C"/>
                        <w:bottom w:val="single" w:sz="6" w:space="6" w:color="9D9C9C"/>
                        <w:right w:val="single" w:sz="6" w:space="6" w:color="9D9C9C"/>
                      </w:divBdr>
                      <w:divsChild>
                        <w:div w:id="788278273">
                          <w:marLeft w:val="0"/>
                          <w:marRight w:val="0"/>
                          <w:marTop w:val="0"/>
                          <w:marBottom w:val="0"/>
                          <w:divBdr>
                            <w:top w:val="none" w:sz="0" w:space="0" w:color="auto"/>
                            <w:left w:val="none" w:sz="0" w:space="0" w:color="auto"/>
                            <w:bottom w:val="none" w:sz="0" w:space="0" w:color="auto"/>
                            <w:right w:val="none" w:sz="0" w:space="0" w:color="auto"/>
                          </w:divBdr>
                          <w:divsChild>
                            <w:div w:id="1795828266">
                              <w:marLeft w:val="0"/>
                              <w:marRight w:val="0"/>
                              <w:marTop w:val="240"/>
                              <w:marBottom w:val="0"/>
                              <w:divBdr>
                                <w:top w:val="none" w:sz="0" w:space="0" w:color="auto"/>
                                <w:left w:val="none" w:sz="0" w:space="0" w:color="auto"/>
                                <w:bottom w:val="none" w:sz="0" w:space="0" w:color="auto"/>
                                <w:right w:val="none" w:sz="0" w:space="0" w:color="auto"/>
                              </w:divBdr>
                              <w:divsChild>
                                <w:div w:id="417336020">
                                  <w:marLeft w:val="0"/>
                                  <w:marRight w:val="0"/>
                                  <w:marTop w:val="0"/>
                                  <w:marBottom w:val="0"/>
                                  <w:divBdr>
                                    <w:top w:val="none" w:sz="0" w:space="0" w:color="auto"/>
                                    <w:left w:val="none" w:sz="0" w:space="0" w:color="auto"/>
                                    <w:bottom w:val="none" w:sz="0" w:space="0" w:color="auto"/>
                                    <w:right w:val="none" w:sz="0" w:space="0" w:color="auto"/>
                                  </w:divBdr>
                                  <w:divsChild>
                                    <w:div w:id="66540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0014162">
      <w:bodyDiv w:val="1"/>
      <w:marLeft w:val="0"/>
      <w:marRight w:val="0"/>
      <w:marTop w:val="0"/>
      <w:marBottom w:val="0"/>
      <w:divBdr>
        <w:top w:val="none" w:sz="0" w:space="0" w:color="auto"/>
        <w:left w:val="none" w:sz="0" w:space="0" w:color="auto"/>
        <w:bottom w:val="none" w:sz="0" w:space="0" w:color="auto"/>
        <w:right w:val="none" w:sz="0" w:space="0" w:color="auto"/>
      </w:divBdr>
      <w:divsChild>
        <w:div w:id="986475244">
          <w:marLeft w:val="0"/>
          <w:marRight w:val="0"/>
          <w:marTop w:val="75"/>
          <w:marBottom w:val="75"/>
          <w:divBdr>
            <w:top w:val="none" w:sz="0" w:space="0" w:color="auto"/>
            <w:left w:val="none" w:sz="0" w:space="0" w:color="auto"/>
            <w:bottom w:val="none" w:sz="0" w:space="0" w:color="auto"/>
            <w:right w:val="none" w:sz="0" w:space="0" w:color="auto"/>
          </w:divBdr>
          <w:divsChild>
            <w:div w:id="976226046">
              <w:marLeft w:val="0"/>
              <w:marRight w:val="0"/>
              <w:marTop w:val="372"/>
              <w:marBottom w:val="0"/>
              <w:divBdr>
                <w:top w:val="none" w:sz="0" w:space="0" w:color="auto"/>
                <w:left w:val="none" w:sz="0" w:space="0" w:color="auto"/>
                <w:bottom w:val="none" w:sz="0" w:space="0" w:color="auto"/>
                <w:right w:val="none" w:sz="0" w:space="0" w:color="auto"/>
              </w:divBdr>
              <w:divsChild>
                <w:div w:id="1364356989">
                  <w:marLeft w:val="0"/>
                  <w:marRight w:val="0"/>
                  <w:marTop w:val="0"/>
                  <w:marBottom w:val="0"/>
                  <w:divBdr>
                    <w:top w:val="none" w:sz="0" w:space="0" w:color="auto"/>
                    <w:left w:val="none" w:sz="0" w:space="0" w:color="auto"/>
                    <w:bottom w:val="none" w:sz="0" w:space="0" w:color="auto"/>
                    <w:right w:val="none" w:sz="0" w:space="0" w:color="auto"/>
                  </w:divBdr>
                  <w:divsChild>
                    <w:div w:id="267548185">
                      <w:marLeft w:val="0"/>
                      <w:marRight w:val="0"/>
                      <w:marTop w:val="120"/>
                      <w:marBottom w:val="0"/>
                      <w:divBdr>
                        <w:top w:val="single" w:sz="6" w:space="6" w:color="9D9C9C"/>
                        <w:left w:val="single" w:sz="6" w:space="6" w:color="9D9C9C"/>
                        <w:bottom w:val="single" w:sz="6" w:space="6" w:color="9D9C9C"/>
                        <w:right w:val="single" w:sz="6" w:space="6" w:color="9D9C9C"/>
                      </w:divBdr>
                      <w:divsChild>
                        <w:div w:id="45422911">
                          <w:marLeft w:val="0"/>
                          <w:marRight w:val="0"/>
                          <w:marTop w:val="0"/>
                          <w:marBottom w:val="0"/>
                          <w:divBdr>
                            <w:top w:val="none" w:sz="0" w:space="0" w:color="auto"/>
                            <w:left w:val="none" w:sz="0" w:space="0" w:color="auto"/>
                            <w:bottom w:val="none" w:sz="0" w:space="0" w:color="auto"/>
                            <w:right w:val="none" w:sz="0" w:space="0" w:color="auto"/>
                          </w:divBdr>
                          <w:divsChild>
                            <w:div w:id="1991976456">
                              <w:marLeft w:val="0"/>
                              <w:marRight w:val="0"/>
                              <w:marTop w:val="240"/>
                              <w:marBottom w:val="0"/>
                              <w:divBdr>
                                <w:top w:val="none" w:sz="0" w:space="0" w:color="auto"/>
                                <w:left w:val="none" w:sz="0" w:space="0" w:color="auto"/>
                                <w:bottom w:val="none" w:sz="0" w:space="0" w:color="auto"/>
                                <w:right w:val="none" w:sz="0" w:space="0" w:color="auto"/>
                              </w:divBdr>
                              <w:divsChild>
                                <w:div w:id="1093360099">
                                  <w:marLeft w:val="0"/>
                                  <w:marRight w:val="0"/>
                                  <w:marTop w:val="0"/>
                                  <w:marBottom w:val="0"/>
                                  <w:divBdr>
                                    <w:top w:val="none" w:sz="0" w:space="0" w:color="auto"/>
                                    <w:left w:val="none" w:sz="0" w:space="0" w:color="auto"/>
                                    <w:bottom w:val="none" w:sz="0" w:space="0" w:color="auto"/>
                                    <w:right w:val="none" w:sz="0" w:space="0" w:color="auto"/>
                                  </w:divBdr>
                                  <w:divsChild>
                                    <w:div w:id="61433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ris.bka.gv.at/eli/bgbl/I/2018/58" TargetMode="External"/><Relationship Id="rId4" Type="http://schemas.microsoft.com/office/2007/relationships/stylesWithEffects" Target="stylesWithEffects.xml"/><Relationship Id="rId9" Type="http://schemas.openxmlformats.org/officeDocument/2006/relationships/hyperlink" Target="https://www.ris.bka.gv.at/Dokumente/BgblPdf/2002_70_1/2002_70_1.pd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6898C-8C25-42FF-B43D-AD4F87368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919</Words>
  <Characters>5795</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Kuss</dc:creator>
  <cp:lastModifiedBy>held</cp:lastModifiedBy>
  <cp:revision>2</cp:revision>
  <cp:lastPrinted>2021-11-26T12:32:00Z</cp:lastPrinted>
  <dcterms:created xsi:type="dcterms:W3CDTF">2021-11-26T12:33:00Z</dcterms:created>
  <dcterms:modified xsi:type="dcterms:W3CDTF">2021-11-26T12:33:00Z</dcterms:modified>
</cp:coreProperties>
</file>